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F0BC" w14:textId="2017EF36" w:rsidR="00967F77" w:rsidRPr="00E77ACC" w:rsidRDefault="00F5522A" w:rsidP="00091191">
      <w:pPr>
        <w:rPr>
          <w:noProof/>
          <w:lang w:val="en-GB"/>
        </w:rPr>
      </w:pPr>
      <w:r w:rsidRPr="00E77ACC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140A37D" wp14:editId="16F63716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1850390" cy="799147"/>
            <wp:effectExtent l="0" t="0" r="0" b="1270"/>
            <wp:wrapSquare wrapText="bothSides"/>
            <wp:docPr id="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A255E07-F257-43E2-9482-140CA4509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A255E07-F257-43E2-9482-140CA4509E83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9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F77" w:rsidRPr="00E77ACC">
        <w:rPr>
          <w:noProof/>
          <w:lang w:val="en-GB"/>
        </w:rPr>
        <w:t xml:space="preserve">                    </w:t>
      </w:r>
      <w:r w:rsidR="00085EF0" w:rsidRPr="00E77ACC">
        <w:rPr>
          <w:noProof/>
          <w:lang w:val="en-GB"/>
        </w:rPr>
        <w:t xml:space="preserve">    </w:t>
      </w:r>
      <w:r w:rsidR="00967F77" w:rsidRPr="00E77ACC">
        <w:rPr>
          <w:noProof/>
          <w:lang w:val="en-GB"/>
        </w:rPr>
        <w:t xml:space="preserve">            </w:t>
      </w:r>
      <w:r w:rsidR="00967F77" w:rsidRPr="00E77ACC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BCF1A3" wp14:editId="7EAC1537">
            <wp:simplePos x="0" y="0"/>
            <wp:positionH relativeFrom="column">
              <wp:posOffset>3244850</wp:posOffset>
            </wp:positionH>
            <wp:positionV relativeFrom="paragraph">
              <wp:posOffset>0</wp:posOffset>
            </wp:positionV>
            <wp:extent cx="2553335" cy="1005840"/>
            <wp:effectExtent l="0" t="0" r="0" b="3810"/>
            <wp:wrapSquare wrapText="bothSides"/>
            <wp:docPr id="2" name="Immagine 2" descr="C:\Users\decanir\Desktop\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ir\Desktop\R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CF0BD" w14:textId="77777777" w:rsidR="00E2033C" w:rsidRPr="00E77ACC" w:rsidRDefault="00E2033C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Cs w:val="22"/>
          <w:lang w:val="en-GB"/>
        </w:rPr>
      </w:pPr>
    </w:p>
    <w:p w14:paraId="23B122E1" w14:textId="77777777" w:rsidR="00120BDE" w:rsidRPr="00E77ACC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0C997746" w14:textId="1599823D" w:rsidR="00120BDE" w:rsidRDefault="00120BDE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3D262185" w14:textId="4542E6DB" w:rsidR="00D25E5B" w:rsidRDefault="00D25E5B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329F2F82" w14:textId="2A414AD0" w:rsidR="00D25E5B" w:rsidRDefault="00D25E5B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25DFD0A0" w14:textId="77777777" w:rsidR="00D25E5B" w:rsidRPr="00E77ACC" w:rsidRDefault="00D25E5B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</w:p>
    <w:p w14:paraId="1532F94C" w14:textId="6B6D70A8" w:rsidR="008374B2" w:rsidRPr="00E77ACC" w:rsidRDefault="00E60263" w:rsidP="008374B2">
      <w:pPr>
        <w:spacing w:before="120" w:after="0"/>
        <w:jc w:val="center"/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</w:pPr>
      <w:r w:rsidRPr="00E77ACC"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  <w:t>“</w:t>
      </w:r>
      <w:r w:rsidR="008374B2" w:rsidRPr="00E77ACC">
        <w:rPr>
          <w:rFonts w:ascii="Century Gothic" w:hAnsi="Century Gothic" w:cs="Arial"/>
          <w:b/>
          <w:bCs/>
          <w:i/>
          <w:noProof/>
          <w:sz w:val="44"/>
          <w:szCs w:val="44"/>
          <w:lang w:val="en-GB"/>
        </w:rPr>
        <w:t>MSCA SEAL OF EXCELLENCE”</w:t>
      </w:r>
    </w:p>
    <w:p w14:paraId="54BCF0BF" w14:textId="77777777" w:rsidR="00B161E4" w:rsidRPr="00E77ACC" w:rsidRDefault="00B161E4">
      <w:pPr>
        <w:rPr>
          <w:noProof/>
          <w:lang w:val="en-GB"/>
        </w:rPr>
      </w:pPr>
    </w:p>
    <w:p w14:paraId="54BCF0C3" w14:textId="77777777" w:rsidR="008249D9" w:rsidRPr="00E77ACC" w:rsidRDefault="008249D9">
      <w:pPr>
        <w:rPr>
          <w:noProof/>
          <w:lang w:val="en-GB"/>
        </w:rPr>
      </w:pPr>
    </w:p>
    <w:p w14:paraId="54BCF0C4" w14:textId="77777777" w:rsidR="00E2033C" w:rsidRPr="00E77ACC" w:rsidRDefault="00E2033C">
      <w:pPr>
        <w:rPr>
          <w:noProof/>
          <w:lang w:val="en-GB"/>
        </w:rPr>
      </w:pPr>
    </w:p>
    <w:p w14:paraId="54BCF0C6" w14:textId="5BA70304" w:rsidR="00A112BC" w:rsidRPr="00E77ACC" w:rsidRDefault="00D843A1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  <w:r w:rsidRPr="00E77ACC">
        <w:rPr>
          <w:rFonts w:ascii="Century Gothic" w:hAnsi="Century Gothic" w:cs="Arial"/>
          <w:b/>
          <w:bCs/>
          <w:noProof/>
          <w:sz w:val="50"/>
          <w:szCs w:val="50"/>
          <w:lang w:val="en-GB"/>
        </w:rPr>
        <w:t>ANNUAL SCIENTIFIC REPORT</w:t>
      </w:r>
    </w:p>
    <w:p w14:paraId="54BCF0C7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8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9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A" w14:textId="77777777" w:rsidR="00CA05F9" w:rsidRPr="00E77ACC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4BCF0CC" w14:textId="39069586" w:rsidR="00CA05F9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2FDC8361" w14:textId="3BD10617" w:rsidR="00FE496F" w:rsidRDefault="00FE496F" w:rsidP="00FE496F">
      <w:pPr>
        <w:spacing w:after="0" w:line="240" w:lineRule="auto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CE3820F" w14:textId="77777777" w:rsidR="00536E1E" w:rsidRPr="00E77ACC" w:rsidRDefault="00536E1E" w:rsidP="00FE496F">
      <w:pPr>
        <w:spacing w:after="0" w:line="240" w:lineRule="auto"/>
        <w:jc w:val="center"/>
        <w:rPr>
          <w:rFonts w:ascii="Century Gothic" w:hAnsi="Century Gothic" w:cs="Arial"/>
          <w:b/>
          <w:bCs/>
          <w:noProof/>
          <w:sz w:val="50"/>
          <w:szCs w:val="50"/>
          <w:lang w:val="en-GB"/>
        </w:rPr>
      </w:pPr>
    </w:p>
    <w:p w14:paraId="55D7F050" w14:textId="16A78BF5" w:rsidR="00091191" w:rsidRDefault="00091191" w:rsidP="00FE496F">
      <w:pPr>
        <w:spacing w:after="0" w:line="240" w:lineRule="auto"/>
        <w:rPr>
          <w:rFonts w:ascii="Century Gothic" w:hAnsi="Century Gothic" w:cs="Arial"/>
          <w:b/>
          <w:bCs/>
          <w:noProof/>
          <w:sz w:val="32"/>
          <w:szCs w:val="32"/>
          <w:lang w:val="en-GB"/>
        </w:rPr>
      </w:pPr>
    </w:p>
    <w:p w14:paraId="34B0F013" w14:textId="02F6D9FB" w:rsidR="00F25892" w:rsidRDefault="00F25892" w:rsidP="00FE496F">
      <w:pPr>
        <w:spacing w:after="0" w:line="240" w:lineRule="auto"/>
        <w:rPr>
          <w:rFonts w:ascii="Century Gothic" w:hAnsi="Century Gothic" w:cs="Arial"/>
          <w:b/>
          <w:bCs/>
          <w:noProof/>
          <w:sz w:val="32"/>
          <w:szCs w:val="32"/>
          <w:lang w:val="en-GB"/>
        </w:rPr>
      </w:pPr>
    </w:p>
    <w:p w14:paraId="531513D3" w14:textId="77777777" w:rsidR="00F25892" w:rsidRDefault="00F25892" w:rsidP="00FE496F">
      <w:pPr>
        <w:spacing w:after="0" w:line="240" w:lineRule="auto"/>
        <w:rPr>
          <w:rFonts w:ascii="Century Gothic" w:hAnsi="Century Gothic" w:cs="Arial"/>
          <w:b/>
          <w:bCs/>
          <w:noProof/>
          <w:sz w:val="32"/>
          <w:szCs w:val="32"/>
          <w:lang w:val="en-GB"/>
        </w:rPr>
      </w:pPr>
    </w:p>
    <w:sdt>
      <w:sdtPr>
        <w:rPr>
          <w:rFonts w:eastAsia="Times New Roman" w:cs="Times New Roman"/>
          <w:noProof/>
          <w:color w:val="auto"/>
          <w:sz w:val="22"/>
          <w:szCs w:val="24"/>
          <w:lang w:val="en-GB"/>
        </w:rPr>
        <w:id w:val="5988399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91AA33" w14:textId="5375B3B4" w:rsidR="00091191" w:rsidRPr="00FE496F" w:rsidRDefault="00577AAC" w:rsidP="00536E1E">
          <w:pPr>
            <w:pStyle w:val="Titolosommario"/>
            <w:rPr>
              <w:rFonts w:eastAsia="Times New Roman"/>
            </w:rPr>
          </w:pPr>
          <w:r w:rsidRPr="00577AAC">
            <w:t>CONT</w:t>
          </w:r>
          <w:r>
            <w:t>ENT</w:t>
          </w:r>
        </w:p>
        <w:p w14:paraId="6ECE23B9" w14:textId="5451759A" w:rsidR="00D43FE1" w:rsidRPr="00D43FE1" w:rsidRDefault="00D43FE1" w:rsidP="008B26E0">
          <w:pPr>
            <w:spacing w:after="0"/>
            <w:rPr>
              <w:lang w:val="en-GB"/>
            </w:rPr>
          </w:pPr>
        </w:p>
        <w:p w14:paraId="6EACD310" w14:textId="4C0CA380" w:rsidR="00CF5009" w:rsidRDefault="00577AAC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90072" w:history="1">
            <w:r w:rsidR="00CF5009" w:rsidRPr="00B97CB8">
              <w:rPr>
                <w:rStyle w:val="Collegamentoipertestuale"/>
              </w:rPr>
              <w:t>1.</w:t>
            </w:r>
            <w:r w:rsidR="00CF5009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CF5009" w:rsidRPr="00B97CB8">
              <w:rPr>
                <w:rStyle w:val="Collegamentoipertestuale"/>
              </w:rPr>
              <w:t>GENERAL PROJECT INFORMATION</w:t>
            </w:r>
            <w:r w:rsidR="00CF5009">
              <w:rPr>
                <w:webHidden/>
              </w:rPr>
              <w:tab/>
            </w:r>
            <w:r w:rsidR="00CF5009">
              <w:rPr>
                <w:webHidden/>
              </w:rPr>
              <w:fldChar w:fldCharType="begin"/>
            </w:r>
            <w:r w:rsidR="00CF5009">
              <w:rPr>
                <w:webHidden/>
              </w:rPr>
              <w:instrText xml:space="preserve"> PAGEREF _Toc131590072 \h </w:instrText>
            </w:r>
            <w:r w:rsidR="00CF5009">
              <w:rPr>
                <w:webHidden/>
              </w:rPr>
            </w:r>
            <w:r w:rsidR="00CF5009">
              <w:rPr>
                <w:webHidden/>
              </w:rPr>
              <w:fldChar w:fldCharType="separate"/>
            </w:r>
            <w:r w:rsidR="00CF5009">
              <w:rPr>
                <w:webHidden/>
              </w:rPr>
              <w:t>3</w:t>
            </w:r>
            <w:r w:rsidR="00CF5009">
              <w:rPr>
                <w:webHidden/>
              </w:rPr>
              <w:fldChar w:fldCharType="end"/>
            </w:r>
          </w:hyperlink>
        </w:p>
        <w:p w14:paraId="772A0E49" w14:textId="27CF2E42" w:rsidR="00CF5009" w:rsidRDefault="00F2589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131590073" w:history="1">
            <w:r w:rsidR="00CF5009" w:rsidRPr="00B97CB8">
              <w:rPr>
                <w:rStyle w:val="Collegamentoipertestuale"/>
              </w:rPr>
              <w:t>2.</w:t>
            </w:r>
            <w:r w:rsidR="00CF5009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CF5009" w:rsidRPr="00B97CB8">
              <w:rPr>
                <w:rStyle w:val="Collegamentoipertestuale"/>
              </w:rPr>
              <w:t>ACRONYM LIST</w:t>
            </w:r>
            <w:r w:rsidR="00CF5009">
              <w:rPr>
                <w:webHidden/>
              </w:rPr>
              <w:tab/>
            </w:r>
            <w:r w:rsidR="00CF5009">
              <w:rPr>
                <w:webHidden/>
              </w:rPr>
              <w:fldChar w:fldCharType="begin"/>
            </w:r>
            <w:r w:rsidR="00CF5009">
              <w:rPr>
                <w:webHidden/>
              </w:rPr>
              <w:instrText xml:space="preserve"> PAGEREF _Toc131590073 \h </w:instrText>
            </w:r>
            <w:r w:rsidR="00CF5009">
              <w:rPr>
                <w:webHidden/>
              </w:rPr>
            </w:r>
            <w:r w:rsidR="00CF5009">
              <w:rPr>
                <w:webHidden/>
              </w:rPr>
              <w:fldChar w:fldCharType="separate"/>
            </w:r>
            <w:r w:rsidR="00CF5009">
              <w:rPr>
                <w:webHidden/>
              </w:rPr>
              <w:t>3</w:t>
            </w:r>
            <w:r w:rsidR="00CF5009">
              <w:rPr>
                <w:webHidden/>
              </w:rPr>
              <w:fldChar w:fldCharType="end"/>
            </w:r>
          </w:hyperlink>
        </w:p>
        <w:p w14:paraId="237301EE" w14:textId="29C9CB51" w:rsidR="00CF5009" w:rsidRDefault="00F2589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131590074" w:history="1">
            <w:r w:rsidR="00CF5009" w:rsidRPr="00B97CB8">
              <w:rPr>
                <w:rStyle w:val="Collegamentoipertestuale"/>
              </w:rPr>
              <w:t>3.</w:t>
            </w:r>
            <w:r w:rsidR="00CF5009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CF5009" w:rsidRPr="00B97CB8">
              <w:rPr>
                <w:rStyle w:val="Collegamentoipertestuale"/>
              </w:rPr>
              <w:t>WORK PROGRESS AND ACHIEVEMENTS</w:t>
            </w:r>
            <w:r w:rsidR="00CF5009">
              <w:rPr>
                <w:webHidden/>
              </w:rPr>
              <w:tab/>
            </w:r>
            <w:r w:rsidR="00CF5009">
              <w:rPr>
                <w:webHidden/>
              </w:rPr>
              <w:fldChar w:fldCharType="begin"/>
            </w:r>
            <w:r w:rsidR="00CF5009">
              <w:rPr>
                <w:webHidden/>
              </w:rPr>
              <w:instrText xml:space="preserve"> PAGEREF _Toc131590074 \h </w:instrText>
            </w:r>
            <w:r w:rsidR="00CF5009">
              <w:rPr>
                <w:webHidden/>
              </w:rPr>
            </w:r>
            <w:r w:rsidR="00CF5009">
              <w:rPr>
                <w:webHidden/>
              </w:rPr>
              <w:fldChar w:fldCharType="separate"/>
            </w:r>
            <w:r w:rsidR="00CF5009">
              <w:rPr>
                <w:webHidden/>
              </w:rPr>
              <w:t>3</w:t>
            </w:r>
            <w:r w:rsidR="00CF5009">
              <w:rPr>
                <w:webHidden/>
              </w:rPr>
              <w:fldChar w:fldCharType="end"/>
            </w:r>
          </w:hyperlink>
        </w:p>
        <w:p w14:paraId="0E1DC13C" w14:textId="714D80EB" w:rsidR="00CF5009" w:rsidRDefault="00F25892">
          <w:pPr>
            <w:pStyle w:val="Sommario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1590078" w:history="1">
            <w:r w:rsidR="00CF5009" w:rsidRPr="00B97CB8">
              <w:rPr>
                <w:rStyle w:val="Collegamentoipertestuale"/>
                <w:bCs/>
                <w:noProof/>
                <w:lang w:val="en-GB"/>
              </w:rPr>
              <w:t>3.1.</w:t>
            </w:r>
            <w:r w:rsidR="00CF500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F5009" w:rsidRPr="00B97CB8">
              <w:rPr>
                <w:rStyle w:val="Collegamentoipertestuale"/>
                <w:noProof/>
                <w:lang w:val="en-GB"/>
              </w:rPr>
              <w:t>Workplan and deliverables</w:t>
            </w:r>
            <w:r w:rsidR="00CF5009">
              <w:rPr>
                <w:noProof/>
                <w:webHidden/>
              </w:rPr>
              <w:tab/>
            </w:r>
            <w:r w:rsidR="00CF5009">
              <w:rPr>
                <w:noProof/>
                <w:webHidden/>
              </w:rPr>
              <w:fldChar w:fldCharType="begin"/>
            </w:r>
            <w:r w:rsidR="00CF5009">
              <w:rPr>
                <w:noProof/>
                <w:webHidden/>
              </w:rPr>
              <w:instrText xml:space="preserve"> PAGEREF _Toc131590078 \h </w:instrText>
            </w:r>
            <w:r w:rsidR="00CF5009">
              <w:rPr>
                <w:noProof/>
                <w:webHidden/>
              </w:rPr>
            </w:r>
            <w:r w:rsidR="00CF5009">
              <w:rPr>
                <w:noProof/>
                <w:webHidden/>
              </w:rPr>
              <w:fldChar w:fldCharType="separate"/>
            </w:r>
            <w:r w:rsidR="00CF5009">
              <w:rPr>
                <w:noProof/>
                <w:webHidden/>
              </w:rPr>
              <w:t>3</w:t>
            </w:r>
            <w:r w:rsidR="00CF5009">
              <w:rPr>
                <w:noProof/>
                <w:webHidden/>
              </w:rPr>
              <w:fldChar w:fldCharType="end"/>
            </w:r>
          </w:hyperlink>
        </w:p>
        <w:p w14:paraId="268ACFFF" w14:textId="5C99C276" w:rsidR="00CF5009" w:rsidRDefault="00F25892">
          <w:pPr>
            <w:pStyle w:val="Sommario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1590079" w:history="1">
            <w:r w:rsidR="00CF5009" w:rsidRPr="00B97CB8">
              <w:rPr>
                <w:rStyle w:val="Collegamentoipertestuale"/>
                <w:bCs/>
                <w:noProof/>
                <w:lang w:val="en-GB"/>
              </w:rPr>
              <w:t>3.2.</w:t>
            </w:r>
            <w:r w:rsidR="00CF500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F5009" w:rsidRPr="00B97CB8">
              <w:rPr>
                <w:rStyle w:val="Collegamentoipertestuale"/>
                <w:noProof/>
                <w:lang w:val="en-GB"/>
              </w:rPr>
              <w:t>Training activities and career development</w:t>
            </w:r>
            <w:r w:rsidR="00CF5009">
              <w:rPr>
                <w:noProof/>
                <w:webHidden/>
              </w:rPr>
              <w:tab/>
            </w:r>
            <w:r w:rsidR="00CF5009">
              <w:rPr>
                <w:noProof/>
                <w:webHidden/>
              </w:rPr>
              <w:fldChar w:fldCharType="begin"/>
            </w:r>
            <w:r w:rsidR="00CF5009">
              <w:rPr>
                <w:noProof/>
                <w:webHidden/>
              </w:rPr>
              <w:instrText xml:space="preserve"> PAGEREF _Toc131590079 \h </w:instrText>
            </w:r>
            <w:r w:rsidR="00CF5009">
              <w:rPr>
                <w:noProof/>
                <w:webHidden/>
              </w:rPr>
            </w:r>
            <w:r w:rsidR="00CF5009">
              <w:rPr>
                <w:noProof/>
                <w:webHidden/>
              </w:rPr>
              <w:fldChar w:fldCharType="separate"/>
            </w:r>
            <w:r w:rsidR="00CF5009">
              <w:rPr>
                <w:noProof/>
                <w:webHidden/>
              </w:rPr>
              <w:t>4</w:t>
            </w:r>
            <w:r w:rsidR="00CF5009">
              <w:rPr>
                <w:noProof/>
                <w:webHidden/>
              </w:rPr>
              <w:fldChar w:fldCharType="end"/>
            </w:r>
          </w:hyperlink>
        </w:p>
        <w:p w14:paraId="365A4221" w14:textId="354CEE87" w:rsidR="00CF5009" w:rsidRDefault="00F25892">
          <w:pPr>
            <w:pStyle w:val="Sommario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1590080" w:history="1">
            <w:r w:rsidR="00CF5009" w:rsidRPr="00B97CB8">
              <w:rPr>
                <w:rStyle w:val="Collegamentoipertestuale"/>
                <w:bCs/>
                <w:noProof/>
                <w:lang w:val="en-GB"/>
              </w:rPr>
              <w:t>3.3.</w:t>
            </w:r>
            <w:r w:rsidR="00CF500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F5009" w:rsidRPr="00B97CB8">
              <w:rPr>
                <w:rStyle w:val="Collegamentoipertestuale"/>
                <w:noProof/>
                <w:lang w:val="en-GB"/>
              </w:rPr>
              <w:t>Dissemination and communication activities</w:t>
            </w:r>
            <w:r w:rsidR="00CF5009">
              <w:rPr>
                <w:noProof/>
                <w:webHidden/>
              </w:rPr>
              <w:tab/>
            </w:r>
            <w:r w:rsidR="00CF5009">
              <w:rPr>
                <w:noProof/>
                <w:webHidden/>
              </w:rPr>
              <w:fldChar w:fldCharType="begin"/>
            </w:r>
            <w:r w:rsidR="00CF5009">
              <w:rPr>
                <w:noProof/>
                <w:webHidden/>
              </w:rPr>
              <w:instrText xml:space="preserve"> PAGEREF _Toc131590080 \h </w:instrText>
            </w:r>
            <w:r w:rsidR="00CF5009">
              <w:rPr>
                <w:noProof/>
                <w:webHidden/>
              </w:rPr>
            </w:r>
            <w:r w:rsidR="00CF5009">
              <w:rPr>
                <w:noProof/>
                <w:webHidden/>
              </w:rPr>
              <w:fldChar w:fldCharType="separate"/>
            </w:r>
            <w:r w:rsidR="00CF5009">
              <w:rPr>
                <w:noProof/>
                <w:webHidden/>
              </w:rPr>
              <w:t>4</w:t>
            </w:r>
            <w:r w:rsidR="00CF5009">
              <w:rPr>
                <w:noProof/>
                <w:webHidden/>
              </w:rPr>
              <w:fldChar w:fldCharType="end"/>
            </w:r>
          </w:hyperlink>
        </w:p>
        <w:p w14:paraId="3FA7B352" w14:textId="4D1051CF" w:rsidR="00CF5009" w:rsidRDefault="00F25892">
          <w:pPr>
            <w:pStyle w:val="Sommario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1590081" w:history="1">
            <w:r w:rsidR="00CF5009" w:rsidRPr="00B97CB8">
              <w:rPr>
                <w:rStyle w:val="Collegamentoipertestuale"/>
                <w:bCs/>
                <w:noProof/>
                <w:lang w:val="en-GB"/>
              </w:rPr>
              <w:t>3.4.</w:t>
            </w:r>
            <w:r w:rsidR="00CF500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F5009" w:rsidRPr="00B97CB8">
              <w:rPr>
                <w:rStyle w:val="Collegamentoipertestuale"/>
                <w:noProof/>
                <w:lang w:val="en-GB"/>
              </w:rPr>
              <w:t>Scientific Publications</w:t>
            </w:r>
            <w:r w:rsidR="00CF5009">
              <w:rPr>
                <w:noProof/>
                <w:webHidden/>
              </w:rPr>
              <w:tab/>
            </w:r>
            <w:r w:rsidR="00CF5009">
              <w:rPr>
                <w:noProof/>
                <w:webHidden/>
              </w:rPr>
              <w:fldChar w:fldCharType="begin"/>
            </w:r>
            <w:r w:rsidR="00CF5009">
              <w:rPr>
                <w:noProof/>
                <w:webHidden/>
              </w:rPr>
              <w:instrText xml:space="preserve"> PAGEREF _Toc131590081 \h </w:instrText>
            </w:r>
            <w:r w:rsidR="00CF5009">
              <w:rPr>
                <w:noProof/>
                <w:webHidden/>
              </w:rPr>
            </w:r>
            <w:r w:rsidR="00CF5009">
              <w:rPr>
                <w:noProof/>
                <w:webHidden/>
              </w:rPr>
              <w:fldChar w:fldCharType="separate"/>
            </w:r>
            <w:r w:rsidR="00CF5009">
              <w:rPr>
                <w:noProof/>
                <w:webHidden/>
              </w:rPr>
              <w:t>4</w:t>
            </w:r>
            <w:r w:rsidR="00CF5009">
              <w:rPr>
                <w:noProof/>
                <w:webHidden/>
              </w:rPr>
              <w:fldChar w:fldCharType="end"/>
            </w:r>
          </w:hyperlink>
        </w:p>
        <w:p w14:paraId="1F9727A2" w14:textId="42C63B2D" w:rsidR="00CF5009" w:rsidRDefault="00F2589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131590082" w:history="1">
            <w:r w:rsidR="00CF5009" w:rsidRPr="00B97CB8">
              <w:rPr>
                <w:rStyle w:val="Collegamentoipertestuale"/>
              </w:rPr>
              <w:t>4.</w:t>
            </w:r>
            <w:r w:rsidR="00CF5009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CF5009" w:rsidRPr="00B97CB8">
              <w:rPr>
                <w:rStyle w:val="Collegamentoipertestuale"/>
              </w:rPr>
              <w:t>ETHICS</w:t>
            </w:r>
            <w:r w:rsidR="00CF5009">
              <w:rPr>
                <w:webHidden/>
              </w:rPr>
              <w:tab/>
            </w:r>
            <w:r w:rsidR="00CF5009">
              <w:rPr>
                <w:webHidden/>
              </w:rPr>
              <w:fldChar w:fldCharType="begin"/>
            </w:r>
            <w:r w:rsidR="00CF5009">
              <w:rPr>
                <w:webHidden/>
              </w:rPr>
              <w:instrText xml:space="preserve"> PAGEREF _Toc131590082 \h </w:instrText>
            </w:r>
            <w:r w:rsidR="00CF5009">
              <w:rPr>
                <w:webHidden/>
              </w:rPr>
            </w:r>
            <w:r w:rsidR="00CF5009">
              <w:rPr>
                <w:webHidden/>
              </w:rPr>
              <w:fldChar w:fldCharType="separate"/>
            </w:r>
            <w:r w:rsidR="00CF5009">
              <w:rPr>
                <w:webHidden/>
              </w:rPr>
              <w:t>4</w:t>
            </w:r>
            <w:r w:rsidR="00CF5009">
              <w:rPr>
                <w:webHidden/>
              </w:rPr>
              <w:fldChar w:fldCharType="end"/>
            </w:r>
          </w:hyperlink>
        </w:p>
        <w:p w14:paraId="04D83956" w14:textId="69F41A90" w:rsidR="00CF5009" w:rsidRDefault="00F2589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131590083" w:history="1">
            <w:r w:rsidR="00CF5009" w:rsidRPr="00B97CB8">
              <w:rPr>
                <w:rStyle w:val="Collegamentoipertestuale"/>
              </w:rPr>
              <w:t>5.</w:t>
            </w:r>
            <w:r w:rsidR="00CF5009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CF5009" w:rsidRPr="00B97CB8">
              <w:rPr>
                <w:rStyle w:val="Collegamentoipertestuale"/>
              </w:rPr>
              <w:t>LAY SUMMARY OF THE PROJECT IN ITALIAN</w:t>
            </w:r>
            <w:r w:rsidR="00CF5009">
              <w:rPr>
                <w:webHidden/>
              </w:rPr>
              <w:tab/>
            </w:r>
            <w:r w:rsidR="00CF5009">
              <w:rPr>
                <w:webHidden/>
              </w:rPr>
              <w:fldChar w:fldCharType="begin"/>
            </w:r>
            <w:r w:rsidR="00CF5009">
              <w:rPr>
                <w:webHidden/>
              </w:rPr>
              <w:instrText xml:space="preserve"> PAGEREF _Toc131590083 \h </w:instrText>
            </w:r>
            <w:r w:rsidR="00CF5009">
              <w:rPr>
                <w:webHidden/>
              </w:rPr>
            </w:r>
            <w:r w:rsidR="00CF5009">
              <w:rPr>
                <w:webHidden/>
              </w:rPr>
              <w:fldChar w:fldCharType="separate"/>
            </w:r>
            <w:r w:rsidR="00CF5009">
              <w:rPr>
                <w:webHidden/>
              </w:rPr>
              <w:t>5</w:t>
            </w:r>
            <w:r w:rsidR="00CF5009">
              <w:rPr>
                <w:webHidden/>
              </w:rPr>
              <w:fldChar w:fldCharType="end"/>
            </w:r>
          </w:hyperlink>
        </w:p>
        <w:p w14:paraId="761C56A8" w14:textId="48BF9674" w:rsidR="00CF5009" w:rsidRDefault="00F25892">
          <w:pPr>
            <w:pStyle w:val="Sommario1"/>
            <w:rPr>
              <w:rFonts w:asciiTheme="minorHAnsi" w:eastAsiaTheme="minorEastAsia" w:hAnsiTheme="minorHAnsi" w:cstheme="minorBidi"/>
              <w:szCs w:val="22"/>
              <w:lang w:val="it-IT"/>
            </w:rPr>
          </w:pPr>
          <w:hyperlink w:anchor="_Toc131590084" w:history="1">
            <w:r w:rsidR="00CF5009" w:rsidRPr="00B97CB8">
              <w:rPr>
                <w:rStyle w:val="Collegamentoipertestuale"/>
              </w:rPr>
              <w:t>6.</w:t>
            </w:r>
            <w:r w:rsidR="00CF5009">
              <w:rPr>
                <w:rFonts w:asciiTheme="minorHAnsi" w:eastAsiaTheme="minorEastAsia" w:hAnsiTheme="minorHAnsi" w:cstheme="minorBidi"/>
                <w:szCs w:val="22"/>
                <w:lang w:val="it-IT"/>
              </w:rPr>
              <w:tab/>
            </w:r>
            <w:r w:rsidR="00CF5009" w:rsidRPr="00B97CB8">
              <w:rPr>
                <w:rStyle w:val="Collegamentoipertestuale"/>
              </w:rPr>
              <w:t>LAY SUMMARY OF THE PROJECT IN ENGLISH</w:t>
            </w:r>
            <w:r w:rsidR="00CF5009">
              <w:rPr>
                <w:webHidden/>
              </w:rPr>
              <w:tab/>
            </w:r>
            <w:r w:rsidR="00CF5009">
              <w:rPr>
                <w:webHidden/>
              </w:rPr>
              <w:fldChar w:fldCharType="begin"/>
            </w:r>
            <w:r w:rsidR="00CF5009">
              <w:rPr>
                <w:webHidden/>
              </w:rPr>
              <w:instrText xml:space="preserve"> PAGEREF _Toc131590084 \h </w:instrText>
            </w:r>
            <w:r w:rsidR="00CF5009">
              <w:rPr>
                <w:webHidden/>
              </w:rPr>
            </w:r>
            <w:r w:rsidR="00CF5009">
              <w:rPr>
                <w:webHidden/>
              </w:rPr>
              <w:fldChar w:fldCharType="separate"/>
            </w:r>
            <w:r w:rsidR="00CF5009">
              <w:rPr>
                <w:webHidden/>
              </w:rPr>
              <w:t>5</w:t>
            </w:r>
            <w:r w:rsidR="00CF5009">
              <w:rPr>
                <w:webHidden/>
              </w:rPr>
              <w:fldChar w:fldCharType="end"/>
            </w:r>
          </w:hyperlink>
        </w:p>
        <w:p w14:paraId="62DC328F" w14:textId="383550A3" w:rsidR="00091191" w:rsidRDefault="00577AAC" w:rsidP="00FE496F">
          <w:pPr>
            <w:pStyle w:val="Sommario1"/>
          </w:pPr>
          <w:r>
            <w:fldChar w:fldCharType="end"/>
          </w:r>
        </w:p>
      </w:sdtContent>
    </w:sdt>
    <w:p w14:paraId="60039A7B" w14:textId="77777777" w:rsidR="00CE0A51" w:rsidRDefault="00CE0A51">
      <w:pPr>
        <w:jc w:val="left"/>
        <w:rPr>
          <w:rFonts w:ascii="Century Gothic" w:hAnsi="Century Gothic"/>
          <w:bCs/>
          <w:color w:val="FF0000"/>
          <w:sz w:val="20"/>
          <w:szCs w:val="20"/>
          <w:lang w:val="en-GB"/>
        </w:rPr>
      </w:pP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br w:type="page"/>
      </w:r>
    </w:p>
    <w:p w14:paraId="591D3D02" w14:textId="4EDF1A5F" w:rsidR="00051943" w:rsidRDefault="00D25E5B" w:rsidP="00051943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lang w:val="en-GB"/>
        </w:rPr>
      </w:pP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lastRenderedPageBreak/>
        <w:t>F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ill in the form using font 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C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entury 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G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>othic – font size 1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1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 </w:t>
      </w:r>
      <w:r>
        <w:rPr>
          <w:rFonts w:ascii="Century Gothic" w:hAnsi="Century Gothic"/>
          <w:bCs/>
          <w:color w:val="FF0000"/>
          <w:sz w:val="20"/>
          <w:szCs w:val="20"/>
          <w:lang w:val="en-GB"/>
        </w:rPr>
        <w:t>pt</w:t>
      </w:r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. – line spacing </w:t>
      </w:r>
      <w:proofErr w:type="gramStart"/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>1</w:t>
      </w:r>
      <w:proofErr w:type="gramEnd"/>
      <w:r w:rsidRPr="00EF1CD5">
        <w:rPr>
          <w:rFonts w:ascii="Century Gothic" w:hAnsi="Century Gothic"/>
          <w:bCs/>
          <w:color w:val="FF0000"/>
          <w:sz w:val="20"/>
          <w:szCs w:val="20"/>
          <w:lang w:val="en-GB"/>
        </w:rPr>
        <w:t xml:space="preserve"> </w:t>
      </w:r>
    </w:p>
    <w:p w14:paraId="51BA4D78" w14:textId="44FB9ADA" w:rsidR="00051943" w:rsidRDefault="00D25E5B" w:rsidP="00051943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u w:val="single"/>
          <w:lang w:val="en-GB"/>
        </w:rPr>
      </w:pPr>
      <w:r w:rsidRPr="00CF5009">
        <w:rPr>
          <w:rFonts w:ascii="Century Gothic" w:hAnsi="Century Gothic"/>
          <w:bCs/>
          <w:color w:val="FF0000"/>
          <w:sz w:val="20"/>
          <w:szCs w:val="20"/>
          <w:u w:val="single"/>
          <w:lang w:val="en-GB"/>
        </w:rPr>
        <w:t>Page limits must be respected for each section!</w:t>
      </w:r>
    </w:p>
    <w:p w14:paraId="03706488" w14:textId="77777777" w:rsidR="00CF5009" w:rsidRPr="00D25E5B" w:rsidRDefault="00CF5009" w:rsidP="00051943">
      <w:pPr>
        <w:spacing w:after="0" w:line="360" w:lineRule="auto"/>
        <w:rPr>
          <w:rFonts w:ascii="Century Gothic" w:hAnsi="Century Gothic"/>
          <w:bCs/>
          <w:color w:val="FF0000"/>
          <w:sz w:val="20"/>
          <w:szCs w:val="20"/>
          <w:lang w:val="en-GB"/>
        </w:rPr>
      </w:pPr>
    </w:p>
    <w:p w14:paraId="54BCF0D7" w14:textId="10CB30F1" w:rsidR="00A51C08" w:rsidRPr="00D43FE1" w:rsidRDefault="00A51C08" w:rsidP="00D43FE1">
      <w:pPr>
        <w:pStyle w:val="Titolo1"/>
        <w:numPr>
          <w:ilvl w:val="0"/>
          <w:numId w:val="29"/>
        </w:numPr>
        <w:rPr>
          <w:noProof/>
          <w:lang w:val="en-GB"/>
        </w:rPr>
      </w:pPr>
      <w:bookmarkStart w:id="0" w:name="_Toc131590072"/>
      <w:r w:rsidRPr="00D43FE1">
        <w:rPr>
          <w:noProof/>
          <w:lang w:val="en-GB"/>
        </w:rPr>
        <w:t>GENERAL PROJECT INFORMATION</w:t>
      </w:r>
      <w:bookmarkEnd w:id="0"/>
    </w:p>
    <w:p w14:paraId="54BCF0D8" w14:textId="4CCAC237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Project </w:t>
      </w:r>
      <w:r w:rsidR="00F7102E" w:rsidRPr="00CF5009">
        <w:rPr>
          <w:rFonts w:ascii="Century Gothic" w:hAnsi="Century Gothic" w:cs="Arial"/>
          <w:i/>
          <w:noProof/>
          <w:lang w:val="en-GB"/>
        </w:rPr>
        <w:t>ID</w:t>
      </w:r>
      <w:r w:rsidRPr="00CF5009">
        <w:rPr>
          <w:rFonts w:ascii="Century Gothic" w:hAnsi="Century Gothic" w:cs="Arial"/>
          <w:i/>
          <w:noProof/>
          <w:lang w:val="en-GB"/>
        </w:rPr>
        <w:t xml:space="preserve">: </w:t>
      </w:r>
    </w:p>
    <w:p w14:paraId="54BCF0D9" w14:textId="5C888BC2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Project </w:t>
      </w:r>
      <w:r w:rsidR="00E95D9A" w:rsidRPr="00CF5009">
        <w:rPr>
          <w:rFonts w:ascii="Century Gothic" w:hAnsi="Century Gothic" w:cs="Arial"/>
          <w:i/>
          <w:noProof/>
          <w:lang w:val="en-GB"/>
        </w:rPr>
        <w:t>A</w:t>
      </w:r>
      <w:r w:rsidRPr="00CF5009">
        <w:rPr>
          <w:rFonts w:ascii="Century Gothic" w:hAnsi="Century Gothic" w:cs="Arial"/>
          <w:i/>
          <w:noProof/>
          <w:lang w:val="en-GB"/>
        </w:rPr>
        <w:t>cronym:</w:t>
      </w:r>
    </w:p>
    <w:p w14:paraId="54BCF0DA" w14:textId="65C1219B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Projec</w:t>
      </w:r>
      <w:r w:rsidR="00E95D9A" w:rsidRPr="00CF5009">
        <w:rPr>
          <w:rFonts w:ascii="Century Gothic" w:hAnsi="Century Gothic" w:cs="Arial"/>
          <w:i/>
          <w:noProof/>
          <w:lang w:val="en-GB"/>
        </w:rPr>
        <w:t xml:space="preserve"> T</w:t>
      </w:r>
      <w:r w:rsidRPr="00CF5009">
        <w:rPr>
          <w:rFonts w:ascii="Century Gothic" w:hAnsi="Century Gothic" w:cs="Arial"/>
          <w:i/>
          <w:noProof/>
          <w:lang w:val="en-GB"/>
        </w:rPr>
        <w:t xml:space="preserve">itle: </w:t>
      </w:r>
    </w:p>
    <w:p w14:paraId="106649B5" w14:textId="7D03F3B5" w:rsidR="00EA0EC0" w:rsidRPr="00CF5009" w:rsidRDefault="00EA0EC0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Project Duration (in months):</w:t>
      </w:r>
    </w:p>
    <w:p w14:paraId="4811E00D" w14:textId="29F05A49" w:rsidR="00E95D9A" w:rsidRPr="00CF5009" w:rsidRDefault="00EA0EC0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Project </w:t>
      </w:r>
      <w:r w:rsidR="00E95D9A" w:rsidRPr="00CF5009">
        <w:rPr>
          <w:rFonts w:ascii="Century Gothic" w:hAnsi="Century Gothic" w:cs="Arial"/>
          <w:i/>
          <w:noProof/>
          <w:lang w:val="en-GB"/>
        </w:rPr>
        <w:t xml:space="preserve">Start date:  </w:t>
      </w:r>
    </w:p>
    <w:p w14:paraId="54BCF0DD" w14:textId="5AB30415" w:rsidR="00A51C08" w:rsidRPr="00CF5009" w:rsidRDefault="00A51C08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 xml:space="preserve">Name of the </w:t>
      </w:r>
      <w:r w:rsidR="00B95DAC" w:rsidRPr="00CF5009">
        <w:rPr>
          <w:rFonts w:ascii="Century Gothic" w:hAnsi="Century Gothic" w:cs="Arial"/>
          <w:i/>
          <w:noProof/>
          <w:lang w:val="en-GB"/>
        </w:rPr>
        <w:t>Fellow</w:t>
      </w:r>
      <w:r w:rsidRPr="00CF5009">
        <w:rPr>
          <w:rFonts w:ascii="Century Gothic" w:hAnsi="Century Gothic" w:cs="Arial"/>
          <w:i/>
          <w:noProof/>
          <w:lang w:val="en-GB"/>
        </w:rPr>
        <w:t xml:space="preserve">: </w:t>
      </w:r>
    </w:p>
    <w:p w14:paraId="08DA7E4E" w14:textId="3BCBD963" w:rsidR="00B95DAC" w:rsidRPr="00CF5009" w:rsidRDefault="00B95DAC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Name of the Super</w:t>
      </w:r>
      <w:r w:rsidR="007D721B" w:rsidRPr="00CF5009">
        <w:rPr>
          <w:rFonts w:ascii="Century Gothic" w:hAnsi="Century Gothic" w:cs="Arial"/>
          <w:i/>
          <w:noProof/>
          <w:lang w:val="en-GB"/>
        </w:rPr>
        <w:t>visor</w:t>
      </w:r>
      <w:r w:rsidRPr="00CF5009">
        <w:rPr>
          <w:rFonts w:ascii="Century Gothic" w:hAnsi="Century Gothic" w:cs="Arial"/>
          <w:i/>
          <w:noProof/>
          <w:lang w:val="en-GB"/>
        </w:rPr>
        <w:t>:</w:t>
      </w:r>
    </w:p>
    <w:p w14:paraId="54BCF0DE" w14:textId="327B7398" w:rsidR="00A51C08" w:rsidRPr="00CF5009" w:rsidRDefault="00E94D79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Host Institution</w:t>
      </w:r>
      <w:r w:rsidR="00A51C08" w:rsidRPr="00CF5009">
        <w:rPr>
          <w:rFonts w:ascii="Century Gothic" w:hAnsi="Century Gothic" w:cs="Arial"/>
          <w:i/>
          <w:noProof/>
          <w:lang w:val="en-GB"/>
        </w:rPr>
        <w:t xml:space="preserve">: </w:t>
      </w:r>
    </w:p>
    <w:p w14:paraId="1F054F3D" w14:textId="6045E049" w:rsidR="00E46513" w:rsidRPr="00CF5009" w:rsidRDefault="00051943" w:rsidP="00CF5009">
      <w:pPr>
        <w:pStyle w:val="Paragrafoelenco1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 w:cs="Arial"/>
          <w:iCs/>
          <w:noProof/>
          <w:lang w:val="en-GB"/>
        </w:rPr>
      </w:pPr>
      <w:r w:rsidRPr="00CF5009">
        <w:rPr>
          <w:rFonts w:ascii="Century Gothic" w:hAnsi="Century Gothic" w:cs="Arial"/>
          <w:i/>
          <w:noProof/>
          <w:lang w:val="en-GB"/>
        </w:rPr>
        <w:t>Year of</w:t>
      </w:r>
      <w:r w:rsidR="00A51C08" w:rsidRPr="00CF5009">
        <w:rPr>
          <w:rFonts w:ascii="Century Gothic" w:hAnsi="Century Gothic" w:cs="Arial"/>
          <w:i/>
          <w:noProof/>
          <w:lang w:val="en-GB"/>
        </w:rPr>
        <w:t xml:space="preserve"> the report</w:t>
      </w:r>
      <w:r w:rsidRPr="00CF5009">
        <w:rPr>
          <w:rFonts w:ascii="Century Gothic" w:hAnsi="Century Gothic" w:cs="Arial"/>
          <w:i/>
          <w:noProof/>
          <w:lang w:val="en-GB"/>
        </w:rPr>
        <w:t xml:space="preserve"> </w:t>
      </w:r>
      <w:r w:rsidRPr="00577AAC">
        <w:rPr>
          <w:rFonts w:ascii="Century Gothic" w:hAnsi="Century Gothic" w:cs="Arial"/>
          <w:i/>
          <w:lang w:val="en-US"/>
        </w:rPr>
        <w:t>(I, II or III year</w:t>
      </w:r>
      <w:r w:rsidRPr="00CF5009">
        <w:rPr>
          <w:rFonts w:ascii="Century Gothic" w:hAnsi="Century Gothic" w:cs="Arial"/>
          <w:iCs/>
          <w:lang w:val="en-US"/>
        </w:rPr>
        <w:t>)</w:t>
      </w:r>
      <w:r w:rsidR="00A51C08" w:rsidRPr="00577AAC">
        <w:rPr>
          <w:rFonts w:ascii="Century Gothic" w:hAnsi="Century Gothic" w:cs="Arial"/>
          <w:iCs/>
          <w:noProof/>
          <w:lang w:val="en-GB"/>
        </w:rPr>
        <w:t>:</w:t>
      </w:r>
      <w:r w:rsidR="00A51C08" w:rsidRPr="00CF5009">
        <w:rPr>
          <w:rFonts w:ascii="Century Gothic" w:hAnsi="Century Gothic" w:cs="Arial"/>
          <w:iCs/>
          <w:noProof/>
          <w:lang w:val="en-GB"/>
        </w:rPr>
        <w:t xml:space="preserve"> </w:t>
      </w:r>
    </w:p>
    <w:p w14:paraId="04721AF2" w14:textId="7DB4ECDB" w:rsidR="00051943" w:rsidRPr="00C20E89" w:rsidRDefault="00051943" w:rsidP="00CF5009">
      <w:pPr>
        <w:pStyle w:val="Paragrafoelenco1"/>
        <w:spacing w:after="0" w:line="360" w:lineRule="auto"/>
        <w:ind w:left="425"/>
        <w:rPr>
          <w:rFonts w:ascii="Century Gothic" w:hAnsi="Century Gothic" w:cs="Arial"/>
          <w:i/>
          <w:noProof/>
          <w:sz w:val="20"/>
          <w:szCs w:val="20"/>
          <w:lang w:val="en-GB"/>
        </w:rPr>
      </w:pPr>
      <w:r w:rsidRPr="00577AAC">
        <w:rPr>
          <w:rFonts w:ascii="Century Gothic" w:hAnsi="Century Gothic" w:cs="Arial"/>
          <w:b/>
          <w:bCs/>
          <w:iCs/>
          <w:color w:val="FF0000"/>
          <w:lang w:val="en-GB"/>
        </w:rPr>
        <w:t>IMPORTANT:</w:t>
      </w:r>
      <w:r w:rsidRPr="00CF5009">
        <w:rPr>
          <w:rFonts w:ascii="Century Gothic" w:hAnsi="Century Gothic" w:cs="Arial"/>
          <w:iCs/>
          <w:color w:val="FF0000"/>
          <w:lang w:val="en-GB"/>
        </w:rPr>
        <w:t xml:space="preserve"> this report MUST include results, activities, events and/or publications obtained or organized from the beginning of the project!</w:t>
      </w:r>
    </w:p>
    <w:p w14:paraId="4E7B54A3" w14:textId="77777777" w:rsidR="00440BB6" w:rsidRPr="00440BB6" w:rsidRDefault="00440BB6" w:rsidP="00440BB6">
      <w:pPr>
        <w:pStyle w:val="Paragrafoelenco1"/>
        <w:spacing w:after="0" w:line="360" w:lineRule="auto"/>
        <w:rPr>
          <w:rFonts w:ascii="Century Gothic" w:hAnsi="Century Gothic" w:cs="Arial"/>
          <w:i/>
          <w:noProof/>
          <w:sz w:val="20"/>
          <w:szCs w:val="20"/>
          <w:lang w:val="en-GB"/>
        </w:rPr>
      </w:pPr>
    </w:p>
    <w:p w14:paraId="44F36BC1" w14:textId="73BA40C2" w:rsidR="005A1FC7" w:rsidRDefault="00D25E5B" w:rsidP="00D43FE1">
      <w:pPr>
        <w:pStyle w:val="Titolo1"/>
        <w:rPr>
          <w:noProof/>
          <w:lang w:val="en-GB"/>
        </w:rPr>
      </w:pPr>
      <w:r>
        <w:rPr>
          <w:noProof/>
          <w:lang w:val="en-GB"/>
        </w:rPr>
        <w:t xml:space="preserve"> </w:t>
      </w:r>
      <w:bookmarkStart w:id="1" w:name="_Toc131590073"/>
      <w:r w:rsidR="00051943">
        <w:rPr>
          <w:noProof/>
          <w:lang w:val="en-GB"/>
        </w:rPr>
        <w:t xml:space="preserve">ACRONYM </w:t>
      </w:r>
      <w:r w:rsidR="005A1FC7">
        <w:rPr>
          <w:noProof/>
          <w:lang w:val="en-GB"/>
        </w:rPr>
        <w:t>LIST</w:t>
      </w:r>
      <w:bookmarkEnd w:id="1"/>
    </w:p>
    <w:p w14:paraId="096D4CFF" w14:textId="251F645B" w:rsidR="00C20E89" w:rsidRDefault="00C36582" w:rsidP="00C20E89">
      <w:pP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Provide a list of all </w:t>
      </w:r>
      <w:r w:rsidR="00051943"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acronyms and </w:t>
      </w:r>
      <w:r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abbreviations used throughout this report.</w:t>
      </w:r>
      <w:r w:rsidR="00051943" w:rsidRP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No page limit.</w:t>
      </w:r>
    </w:p>
    <w:p w14:paraId="4059CE47" w14:textId="77777777" w:rsidR="00CF5009" w:rsidRPr="00CF5009" w:rsidRDefault="00CF5009" w:rsidP="00CF5009">
      <w:pPr>
        <w:spacing w:after="0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</w:p>
    <w:p w14:paraId="22382F67" w14:textId="1FBE8D8E" w:rsidR="00F07B6A" w:rsidRPr="00C20E89" w:rsidRDefault="00A51C08" w:rsidP="00D43FE1">
      <w:pPr>
        <w:pStyle w:val="Titolo1"/>
        <w:rPr>
          <w:noProof/>
          <w:lang w:val="en-GB"/>
        </w:rPr>
      </w:pPr>
      <w:bookmarkStart w:id="2" w:name="_Toc131590074"/>
      <w:r w:rsidRPr="00440BB6">
        <w:rPr>
          <w:noProof/>
          <w:lang w:val="en-GB"/>
        </w:rPr>
        <w:t>WORK PROGRESS AND ACHIEVEMENTS</w:t>
      </w:r>
      <w:bookmarkEnd w:id="2"/>
    </w:p>
    <w:p w14:paraId="610B9B8B" w14:textId="77777777" w:rsidR="00C20E89" w:rsidRPr="00C20E89" w:rsidRDefault="00C20E89" w:rsidP="00C20E89">
      <w:pPr>
        <w:pStyle w:val="Paragrafoelenco"/>
        <w:keepNext/>
        <w:keepLines/>
        <w:numPr>
          <w:ilvl w:val="0"/>
          <w:numId w:val="30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noProof/>
          <w:vanish/>
          <w:color w:val="548DD4" w:themeColor="text2" w:themeTint="99"/>
          <w:szCs w:val="26"/>
          <w:lang w:val="en-GB" w:eastAsia="it-IT"/>
        </w:rPr>
      </w:pPr>
      <w:bookmarkStart w:id="3" w:name="_Toc131510903"/>
      <w:bookmarkStart w:id="4" w:name="_Toc131511098"/>
      <w:bookmarkStart w:id="5" w:name="_Toc131511251"/>
      <w:bookmarkStart w:id="6" w:name="_Toc131590075"/>
      <w:bookmarkEnd w:id="3"/>
      <w:bookmarkEnd w:id="4"/>
      <w:bookmarkEnd w:id="5"/>
      <w:bookmarkEnd w:id="6"/>
    </w:p>
    <w:p w14:paraId="620597C3" w14:textId="77777777" w:rsidR="00C20E89" w:rsidRPr="00C20E89" w:rsidRDefault="00C20E89" w:rsidP="00C20E89">
      <w:pPr>
        <w:pStyle w:val="Paragrafoelenco"/>
        <w:keepNext/>
        <w:keepLines/>
        <w:numPr>
          <w:ilvl w:val="0"/>
          <w:numId w:val="30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noProof/>
          <w:vanish/>
          <w:color w:val="548DD4" w:themeColor="text2" w:themeTint="99"/>
          <w:szCs w:val="26"/>
          <w:lang w:val="en-GB" w:eastAsia="it-IT"/>
        </w:rPr>
      </w:pPr>
      <w:bookmarkStart w:id="7" w:name="_Toc131510904"/>
      <w:bookmarkStart w:id="8" w:name="_Toc131511099"/>
      <w:bookmarkStart w:id="9" w:name="_Toc131511252"/>
      <w:bookmarkStart w:id="10" w:name="_Toc131590076"/>
      <w:bookmarkEnd w:id="7"/>
      <w:bookmarkEnd w:id="8"/>
      <w:bookmarkEnd w:id="9"/>
      <w:bookmarkEnd w:id="10"/>
    </w:p>
    <w:p w14:paraId="79B1CA18" w14:textId="77777777" w:rsidR="00C20E89" w:rsidRPr="00C20E89" w:rsidRDefault="00C20E89" w:rsidP="00C20E89">
      <w:pPr>
        <w:pStyle w:val="Paragrafoelenco"/>
        <w:keepNext/>
        <w:keepLines/>
        <w:numPr>
          <w:ilvl w:val="0"/>
          <w:numId w:val="30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noProof/>
          <w:vanish/>
          <w:color w:val="548DD4" w:themeColor="text2" w:themeTint="99"/>
          <w:szCs w:val="26"/>
          <w:lang w:val="en-GB" w:eastAsia="it-IT"/>
        </w:rPr>
      </w:pPr>
      <w:bookmarkStart w:id="11" w:name="_Toc131510905"/>
      <w:bookmarkStart w:id="12" w:name="_Toc131511100"/>
      <w:bookmarkStart w:id="13" w:name="_Toc131511253"/>
      <w:bookmarkStart w:id="14" w:name="_Toc131590077"/>
      <w:bookmarkEnd w:id="11"/>
      <w:bookmarkEnd w:id="12"/>
      <w:bookmarkEnd w:id="13"/>
      <w:bookmarkEnd w:id="14"/>
    </w:p>
    <w:p w14:paraId="712822E3" w14:textId="0B9BF925" w:rsidR="003D5942" w:rsidRPr="003D5942" w:rsidRDefault="00BE63EB" w:rsidP="00577AAC">
      <w:pPr>
        <w:pStyle w:val="Titolo2"/>
        <w:rPr>
          <w:noProof/>
          <w:lang w:val="en-GB"/>
        </w:rPr>
      </w:pPr>
      <w:bookmarkStart w:id="15" w:name="_Toc131590078"/>
      <w:r w:rsidRPr="001229A8">
        <w:rPr>
          <w:noProof/>
          <w:lang w:val="en-GB"/>
        </w:rPr>
        <w:t>Workplan</w:t>
      </w:r>
      <w:r w:rsidR="001D1DE6" w:rsidRPr="001229A8">
        <w:rPr>
          <w:noProof/>
          <w:lang w:val="en-GB"/>
        </w:rPr>
        <w:t xml:space="preserve"> and deliverables</w:t>
      </w:r>
      <w:bookmarkEnd w:id="15"/>
    </w:p>
    <w:p w14:paraId="1120F4BC" w14:textId="1AD1D8C2" w:rsidR="00415890" w:rsidRPr="003B507C" w:rsidRDefault="003B507C" w:rsidP="00CF5009">
      <w:pPr>
        <w:spacing w:line="240" w:lineRule="auto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 table below must faithfully report for each work package (WP) all the deliverables indicated in the proposal presented to the European Commission in response to the MSCA IF-EF call, specifying the number and the title</w:t>
      </w:r>
      <w:r w:rsidR="00C8651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/name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of the deliverable, its timing</w:t>
      </w:r>
      <w:r w:rsidR="006A4B0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(i.e. original delivery month)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and </w:t>
      </w:r>
      <w:r w:rsidR="006A4B0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current 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status</w:t>
      </w:r>
      <w:r w:rsidR="006A4B0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from the drop-down menu</w:t>
      </w:r>
      <w:r w:rsidRPr="003B507C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tbl>
      <w:tblPr>
        <w:tblpPr w:leftFromText="141" w:rightFromText="141" w:vertAnchor="text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51"/>
        <w:gridCol w:w="4182"/>
        <w:gridCol w:w="1205"/>
        <w:gridCol w:w="2025"/>
      </w:tblGrid>
      <w:tr w:rsidR="003B507C" w:rsidRPr="00E77ACC" w14:paraId="1DFE70AF" w14:textId="77777777" w:rsidTr="00D0753A">
        <w:trPr>
          <w:trHeight w:val="424"/>
        </w:trPr>
        <w:tc>
          <w:tcPr>
            <w:tcW w:w="712" w:type="dxa"/>
            <w:shd w:val="clear" w:color="auto" w:fill="DBE5F1" w:themeFill="accent1" w:themeFillTint="33"/>
            <w:vAlign w:val="center"/>
          </w:tcPr>
          <w:p w14:paraId="0AB4E5A2" w14:textId="07E47265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noProof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WP</w:t>
            </w:r>
          </w:p>
        </w:tc>
        <w:tc>
          <w:tcPr>
            <w:tcW w:w="1551" w:type="dxa"/>
            <w:shd w:val="clear" w:color="auto" w:fill="DBE5F1" w:themeFill="accent1" w:themeFillTint="33"/>
            <w:vAlign w:val="center"/>
          </w:tcPr>
          <w:p w14:paraId="38597F94" w14:textId="3B9CA869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Deliverable 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>N</w:t>
            </w:r>
            <w:r w:rsidRPr="00E77ACC">
              <w:rPr>
                <w:rFonts w:ascii="Century Gothic" w:hAnsi="Century Gothic"/>
                <w:b/>
                <w:bCs/>
                <w:noProof/>
                <w:lang w:val="en-GB"/>
              </w:rPr>
              <w:t>umber</w:t>
            </w:r>
          </w:p>
        </w:tc>
        <w:tc>
          <w:tcPr>
            <w:tcW w:w="4182" w:type="dxa"/>
            <w:shd w:val="clear" w:color="auto" w:fill="DBE5F1" w:themeFill="accent1" w:themeFillTint="33"/>
            <w:vAlign w:val="center"/>
          </w:tcPr>
          <w:p w14:paraId="5C801BD8" w14:textId="5BD25373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 w:rsidRPr="00E77ACC">
              <w:rPr>
                <w:rFonts w:ascii="Century Gothic" w:hAnsi="Century Gothic"/>
                <w:b/>
                <w:bCs/>
                <w:noProof/>
                <w:lang w:val="en-GB"/>
              </w:rPr>
              <w:t>Deliverable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 Name</w:t>
            </w:r>
          </w:p>
        </w:tc>
        <w:tc>
          <w:tcPr>
            <w:tcW w:w="1205" w:type="dxa"/>
            <w:shd w:val="clear" w:color="auto" w:fill="DBE5F1" w:themeFill="accent1" w:themeFillTint="33"/>
            <w:vAlign w:val="center"/>
          </w:tcPr>
          <w:p w14:paraId="39B90775" w14:textId="01DFD108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 xml:space="preserve">Delivery </w:t>
            </w:r>
            <w:r w:rsidR="00D0753A">
              <w:rPr>
                <w:rFonts w:ascii="Century Gothic" w:hAnsi="Century Gothic"/>
                <w:b/>
                <w:bCs/>
                <w:noProof/>
                <w:lang w:val="en-GB"/>
              </w:rPr>
              <w:t>M</w:t>
            </w: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onth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</w:tcPr>
          <w:p w14:paraId="0A5FF31E" w14:textId="74482AC2" w:rsidR="003B507C" w:rsidRPr="00E77ACC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noProof/>
                <w:lang w:val="en-GB"/>
              </w:rPr>
              <w:t>Status</w:t>
            </w:r>
          </w:p>
        </w:tc>
      </w:tr>
      <w:tr w:rsidR="003B507C" w:rsidRPr="00E77ACC" w14:paraId="25C3D0B5" w14:textId="77777777" w:rsidTr="004E0A72">
        <w:trPr>
          <w:trHeight w:val="385"/>
        </w:trPr>
        <w:tc>
          <w:tcPr>
            <w:tcW w:w="712" w:type="dxa"/>
            <w:vAlign w:val="center"/>
          </w:tcPr>
          <w:p w14:paraId="43419842" w14:textId="628BE317" w:rsidR="003B507C" w:rsidRPr="00C20E89" w:rsidRDefault="001D1DE6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  <w:r w:rsidRPr="00C20E89">
              <w:rPr>
                <w:rFonts w:ascii="Century Gothic" w:hAnsi="Century Gothic" w:cs="Arial"/>
                <w:noProof/>
                <w:szCs w:val="22"/>
                <w:lang w:val="en-GB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35B88C" w14:textId="7218C2AE" w:rsidR="003B507C" w:rsidRPr="00C20E89" w:rsidRDefault="001D1DE6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  <w:r w:rsidRPr="00C20E89">
              <w:rPr>
                <w:rFonts w:ascii="Century Gothic" w:hAnsi="Century Gothic" w:cs="Arial"/>
                <w:noProof/>
                <w:szCs w:val="22"/>
                <w:lang w:val="en-GB"/>
              </w:rPr>
              <w:t>D 1.1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8F5BDEF" w14:textId="063D209C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68442F4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1020047614"/>
            <w:placeholder>
              <w:docPart w:val="8D0654E035BF42699CD3072285BCA954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13FE81BC" w14:textId="0BE865C8" w:rsidR="003B507C" w:rsidRPr="00C93D05" w:rsidRDefault="003B507C" w:rsidP="004E0A72">
                <w:pPr>
                  <w:spacing w:after="0" w:line="240" w:lineRule="auto"/>
                  <w:jc w:val="center"/>
                  <w:rPr>
                    <w:rFonts w:ascii="Century Gothic" w:hAnsi="Century Gothic" w:cs="Arial"/>
                    <w:noProof/>
                    <w:szCs w:val="22"/>
                    <w:lang w:val="en-GB"/>
                  </w:rPr>
                </w:pPr>
                <w:r w:rsidRPr="00C93D05">
                  <w:rPr>
                    <w:rStyle w:val="Testosegnaposto"/>
                    <w:rFonts w:ascii="Century Gothic" w:hAnsi="Century Gothic"/>
                    <w:szCs w:val="22"/>
                  </w:rPr>
                  <w:t>Choose an item.</w:t>
                </w:r>
              </w:p>
            </w:tc>
          </w:sdtContent>
        </w:sdt>
      </w:tr>
      <w:tr w:rsidR="003B507C" w:rsidRPr="00E77ACC" w14:paraId="23BF00AB" w14:textId="77777777" w:rsidTr="004E0A72">
        <w:trPr>
          <w:trHeight w:val="311"/>
        </w:trPr>
        <w:tc>
          <w:tcPr>
            <w:tcW w:w="712" w:type="dxa"/>
            <w:vAlign w:val="center"/>
          </w:tcPr>
          <w:p w14:paraId="772C5979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551" w:type="dxa"/>
            <w:vAlign w:val="center"/>
          </w:tcPr>
          <w:p w14:paraId="642A6733" w14:textId="467AFC42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4182" w:type="dxa"/>
            <w:vAlign w:val="center"/>
          </w:tcPr>
          <w:p w14:paraId="49C5F940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205" w:type="dxa"/>
            <w:vAlign w:val="center"/>
          </w:tcPr>
          <w:p w14:paraId="4AF7F167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24169867"/>
            <w:placeholder>
              <w:docPart w:val="4908712691954DDBBB91895D7A30E9CD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6108A56C" w14:textId="035E0941" w:rsidR="003B507C" w:rsidRPr="00C93D05" w:rsidRDefault="003B507C" w:rsidP="004E0A72">
                <w:pPr>
                  <w:spacing w:after="0" w:line="240" w:lineRule="auto"/>
                  <w:jc w:val="center"/>
                  <w:rPr>
                    <w:rFonts w:ascii="Century Gothic" w:hAnsi="Century Gothic" w:cs="Arial"/>
                    <w:noProof/>
                    <w:szCs w:val="22"/>
                    <w:lang w:val="en-GB"/>
                  </w:rPr>
                </w:pPr>
                <w:r w:rsidRPr="00C93D05">
                  <w:rPr>
                    <w:rStyle w:val="Testosegnaposto"/>
                    <w:rFonts w:ascii="Century Gothic" w:hAnsi="Century Gothic"/>
                    <w:szCs w:val="22"/>
                  </w:rPr>
                  <w:t>Choose an item.</w:t>
                </w:r>
              </w:p>
            </w:tc>
          </w:sdtContent>
        </w:sdt>
      </w:tr>
      <w:tr w:rsidR="003B507C" w:rsidRPr="00E77ACC" w14:paraId="36F641E6" w14:textId="77777777" w:rsidTr="004E0A72">
        <w:trPr>
          <w:trHeight w:val="359"/>
        </w:trPr>
        <w:tc>
          <w:tcPr>
            <w:tcW w:w="712" w:type="dxa"/>
            <w:vAlign w:val="center"/>
          </w:tcPr>
          <w:p w14:paraId="49854232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551" w:type="dxa"/>
            <w:vAlign w:val="center"/>
          </w:tcPr>
          <w:p w14:paraId="71897131" w14:textId="7B716D91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4182" w:type="dxa"/>
            <w:vAlign w:val="center"/>
          </w:tcPr>
          <w:p w14:paraId="40C8532C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205" w:type="dxa"/>
            <w:vAlign w:val="center"/>
          </w:tcPr>
          <w:p w14:paraId="602B87E3" w14:textId="77777777" w:rsidR="003B507C" w:rsidRPr="00C20E89" w:rsidRDefault="003B507C" w:rsidP="004E0A72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726258154"/>
            <w:placeholder>
              <w:docPart w:val="11F5B3BA27594D8F881F8733E0165ACC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EndPr/>
          <w:sdtContent>
            <w:tc>
              <w:tcPr>
                <w:tcW w:w="2025" w:type="dxa"/>
                <w:vAlign w:val="center"/>
              </w:tcPr>
              <w:p w14:paraId="5226D640" w14:textId="39EEB338" w:rsidR="003B507C" w:rsidRPr="00C93D05" w:rsidRDefault="003B507C" w:rsidP="004E0A72">
                <w:pPr>
                  <w:spacing w:after="0" w:line="240" w:lineRule="auto"/>
                  <w:jc w:val="center"/>
                  <w:rPr>
                    <w:rFonts w:ascii="Century Gothic" w:hAnsi="Century Gothic" w:cs="Arial"/>
                    <w:noProof/>
                    <w:szCs w:val="22"/>
                    <w:lang w:val="en-GB"/>
                  </w:rPr>
                </w:pPr>
                <w:r w:rsidRPr="00C93D05">
                  <w:rPr>
                    <w:rStyle w:val="Testosegnaposto"/>
                    <w:rFonts w:ascii="Century Gothic" w:hAnsi="Century Gothic"/>
                    <w:szCs w:val="22"/>
                  </w:rPr>
                  <w:t>Choose an item.</w:t>
                </w:r>
              </w:p>
            </w:tc>
          </w:sdtContent>
        </w:sdt>
      </w:tr>
    </w:tbl>
    <w:p w14:paraId="5552BD10" w14:textId="3C59CE86" w:rsidR="00A6123B" w:rsidRDefault="00E216AC" w:rsidP="00A6123B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>
        <w:rPr>
          <w:rFonts w:ascii="Century Gothic" w:hAnsi="Century Gothic" w:cs="Arial"/>
          <w:i/>
          <w:noProof/>
          <w:sz w:val="16"/>
          <w:szCs w:val="16"/>
          <w:lang w:val="en-GB"/>
        </w:rPr>
        <w:t>[</w:t>
      </w:r>
      <w:r w:rsidR="00E74488">
        <w:rPr>
          <w:rFonts w:ascii="Century Gothic" w:hAnsi="Century Gothic" w:cs="Arial"/>
          <w:i/>
          <w:noProof/>
          <w:sz w:val="16"/>
          <w:szCs w:val="16"/>
          <w:lang w:val="en-GB"/>
        </w:rPr>
        <w:t>Note: a</w:t>
      </w:r>
      <w:r w:rsidR="00E74488" w:rsidRPr="00E74488">
        <w:rPr>
          <w:rFonts w:ascii="Century Gothic" w:hAnsi="Century Gothic" w:cs="Arial"/>
          <w:i/>
          <w:noProof/>
          <w:sz w:val="16"/>
          <w:szCs w:val="16"/>
          <w:lang w:val="en-GB"/>
        </w:rPr>
        <w:t>dd rows if applicable</w:t>
      </w:r>
      <w:r>
        <w:rPr>
          <w:rFonts w:ascii="Century Gothic" w:hAnsi="Century Gothic" w:cs="Arial"/>
          <w:i/>
          <w:noProof/>
          <w:sz w:val="16"/>
          <w:szCs w:val="16"/>
          <w:lang w:val="en-GB"/>
        </w:rPr>
        <w:t>]</w:t>
      </w:r>
    </w:p>
    <w:p w14:paraId="5C54C2CB" w14:textId="3AC1D6F7" w:rsidR="003C03B1" w:rsidRDefault="003C03B1" w:rsidP="00A6123B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</w:p>
    <w:p w14:paraId="4720C589" w14:textId="3F5CF75A" w:rsidR="003C03B1" w:rsidRPr="001D1DE6" w:rsidRDefault="001D1DE6" w:rsidP="00CF5009">
      <w:pPr>
        <w:spacing w:after="0" w:line="240" w:lineRule="auto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Describe for each </w:t>
      </w:r>
      <w:r w:rsidR="003C03B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deliverable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listed above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(max. 1 page, figures and figure legends included)</w:t>
      </w:r>
      <w:r w:rsidR="003C03B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:</w:t>
      </w:r>
    </w:p>
    <w:p w14:paraId="5D4F450E" w14:textId="44170024" w:rsidR="00C20E89" w:rsidRPr="00CF5009" w:rsidRDefault="001D1DE6" w:rsidP="00051943">
      <w:pPr>
        <w:pStyle w:val="Paragrafoelenco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1D1DE6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the results obtained during the reporting period</w:t>
      </w:r>
      <w:r w:rsidR="00D0753A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and their contribution to the </w:t>
      </w:r>
      <w:r w:rsidR="00D0753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achievement of the specific objective</w:t>
      </w:r>
      <w:r w:rsidR="00D0753A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 of the proposal</w:t>
      </w:r>
      <w:r w:rsidR="00C20E8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;</w:t>
      </w:r>
      <w:r w:rsidR="00051943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</w:p>
    <w:p w14:paraId="191A8DEE" w14:textId="77777777" w:rsidR="00CF5009" w:rsidRDefault="00051943" w:rsidP="00CF5009">
      <w:pPr>
        <w:spacing w:after="0" w:line="240" w:lineRule="auto"/>
        <w:ind w:left="708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CF5009">
        <w:rPr>
          <w:rFonts w:ascii="Century Gothic" w:hAnsi="Century Gothic"/>
          <w:i/>
          <w:color w:val="A6A6A6" w:themeColor="background1" w:themeShade="A6"/>
          <w:spacing w:val="1"/>
          <w:sz w:val="18"/>
          <w:szCs w:val="18"/>
          <w:u w:val="single"/>
          <w:lang w:val="en-GB"/>
        </w:rPr>
        <w:t>In case of clinical studies/trials</w:t>
      </w:r>
      <w:r w:rsidRPr="00CF5009">
        <w:rPr>
          <w:rFonts w:ascii="Century Gothic" w:hAnsi="Century Gothic"/>
          <w:i/>
          <w:color w:val="A6A6A6" w:themeColor="background1" w:themeShade="A6"/>
          <w:spacing w:val="1"/>
          <w:sz w:val="18"/>
          <w:szCs w:val="18"/>
          <w:lang w:val="en-GB"/>
        </w:rPr>
        <w:t>, a scheme of the study design MUST be provided (max. half a page)</w:t>
      </w:r>
      <w:r w:rsidR="00C20E89">
        <w:rPr>
          <w:rFonts w:ascii="Century Gothic" w:hAnsi="Century Gothic"/>
          <w:i/>
          <w:color w:val="A6A6A6" w:themeColor="background1" w:themeShade="A6"/>
          <w:spacing w:val="1"/>
          <w:sz w:val="18"/>
          <w:szCs w:val="18"/>
          <w:lang w:val="en-GB"/>
        </w:rPr>
        <w:t>.</w:t>
      </w:r>
    </w:p>
    <w:p w14:paraId="7BF67EEF" w14:textId="4B7D1850" w:rsidR="009E4B63" w:rsidRPr="00CF5009" w:rsidRDefault="00FE496F" w:rsidP="00CF5009">
      <w:pPr>
        <w:spacing w:after="0" w:line="240" w:lineRule="auto"/>
        <w:ind w:left="360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ab/>
      </w:r>
    </w:p>
    <w:p w14:paraId="160205AF" w14:textId="4C81A4D1" w:rsidR="003C03B1" w:rsidRPr="00C20E89" w:rsidRDefault="001D1DE6" w:rsidP="00051943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1D1DE6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the pitfalls and caveats you have encountered and how you have/will overcome them</w:t>
      </w:r>
      <w:r w:rsidR="003C03B1" w:rsidRPr="001D1DE6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.</w:t>
      </w:r>
      <w:r w:rsidR="00051943" w:rsidRPr="00CF5009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u w:val="single"/>
          <w:lang w:val="en-GB" w:eastAsia="it-IT"/>
        </w:rPr>
        <w:t xml:space="preserve"> If the planned deliverable has not been obtained during the reporting period provide a clear explanation of the delay</w:t>
      </w:r>
      <w:r w:rsidR="00051943" w:rsidRPr="00CF5009">
        <w:rPr>
          <w:rFonts w:ascii="Century Gothic" w:eastAsia="Times New Roman" w:hAnsi="Century Gothic"/>
          <w:i/>
          <w:noProof/>
          <w:color w:val="A6A6A6" w:themeColor="background1" w:themeShade="A6"/>
          <w:spacing w:val="1"/>
          <w:sz w:val="20"/>
          <w:szCs w:val="20"/>
          <w:lang w:val="en-GB" w:eastAsia="it-IT"/>
        </w:rPr>
        <w:t>, the expected (if any) impact on the project activities and deliverables and a new delivery month.</w:t>
      </w:r>
    </w:p>
    <w:p w14:paraId="396086D1" w14:textId="77777777" w:rsidR="003C03B1" w:rsidRPr="00577AAC" w:rsidRDefault="003C03B1" w:rsidP="00577AAC">
      <w:pPr>
        <w:pStyle w:val="Paragrafoelenco"/>
        <w:spacing w:line="240" w:lineRule="auto"/>
        <w:ind w:left="0"/>
        <w:jc w:val="both"/>
        <w:rPr>
          <w:rFonts w:ascii="Century Gothic" w:hAnsi="Century Gothic" w:cs="Arial"/>
          <w:iCs/>
          <w:noProof/>
          <w:lang w:val="en-GB"/>
        </w:rPr>
      </w:pPr>
    </w:p>
    <w:p w14:paraId="13D9ADB5" w14:textId="7DCE8310" w:rsidR="004A2581" w:rsidRPr="001229A8" w:rsidRDefault="004A2581" w:rsidP="00577AAC">
      <w:pPr>
        <w:pStyle w:val="Titolo2"/>
        <w:rPr>
          <w:noProof/>
          <w:lang w:val="en-GB"/>
        </w:rPr>
      </w:pPr>
      <w:bookmarkStart w:id="16" w:name="_Toc131590079"/>
      <w:r w:rsidRPr="001229A8">
        <w:rPr>
          <w:noProof/>
          <w:lang w:val="en-GB"/>
        </w:rPr>
        <w:lastRenderedPageBreak/>
        <w:t xml:space="preserve">Training activities and </w:t>
      </w:r>
      <w:r w:rsidR="000311E3" w:rsidRPr="001229A8">
        <w:rPr>
          <w:noProof/>
          <w:lang w:val="en-GB"/>
        </w:rPr>
        <w:t>c</w:t>
      </w:r>
      <w:r w:rsidRPr="001229A8">
        <w:rPr>
          <w:noProof/>
          <w:lang w:val="en-GB"/>
        </w:rPr>
        <w:t xml:space="preserve">areer </w:t>
      </w:r>
      <w:r w:rsidR="000311E3" w:rsidRPr="001229A8">
        <w:rPr>
          <w:noProof/>
          <w:lang w:val="en-GB"/>
        </w:rPr>
        <w:t>d</w:t>
      </w:r>
      <w:r w:rsidRPr="001229A8">
        <w:rPr>
          <w:noProof/>
          <w:lang w:val="en-GB"/>
        </w:rPr>
        <w:t>evelopment</w:t>
      </w:r>
      <w:bookmarkEnd w:id="16"/>
    </w:p>
    <w:p w14:paraId="590C2D92" w14:textId="4CA3981B" w:rsidR="004A2581" w:rsidRDefault="00C17DEE" w:rsidP="00C20E89">
      <w:pPr>
        <w:spacing w:after="0" w:line="240" w:lineRule="auto"/>
        <w:ind w:right="-28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If not described in the previous section,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l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ist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training activities</w:t>
      </w:r>
      <w:r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you have atten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d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ed and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describe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 skills</w:t>
      </w:r>
      <w:r w:rsidR="000311E3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/knowledge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D962AC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you have 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acquired during the reporting period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. 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If applicable, describe the 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secondment</w:t>
      </w:r>
      <w:r w:rsidR="00E97C7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you have</w:t>
      </w:r>
      <w:r w:rsidR="00C550B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done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(max. </w:t>
      </w:r>
      <w:r w:rsidR="00C20E8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half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F500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a </w:t>
      </w:r>
      <w:r w:rsidR="004A258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page)</w:t>
      </w:r>
      <w:r w:rsidR="00E4063D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68169539" w14:textId="77777777" w:rsidR="00C20E89" w:rsidRPr="00577AAC" w:rsidRDefault="00C20E89" w:rsidP="00CF5009">
      <w:pPr>
        <w:spacing w:before="240" w:after="0" w:line="240" w:lineRule="auto"/>
        <w:ind w:right="-28"/>
        <w:rPr>
          <w:rFonts w:ascii="Century Gothic" w:hAnsi="Century Gothic"/>
          <w:iCs/>
          <w:noProof/>
          <w:color w:val="A6A6A6" w:themeColor="background1" w:themeShade="A6"/>
          <w:spacing w:val="1"/>
          <w:szCs w:val="22"/>
          <w:lang w:val="en-GB"/>
        </w:rPr>
      </w:pPr>
    </w:p>
    <w:p w14:paraId="54BCF196" w14:textId="7E3BD94C" w:rsidR="002E4899" w:rsidRPr="001229A8" w:rsidRDefault="00CD5453" w:rsidP="00577AAC">
      <w:pPr>
        <w:pStyle w:val="Titolo2"/>
        <w:rPr>
          <w:noProof/>
          <w:lang w:val="en-GB"/>
        </w:rPr>
      </w:pPr>
      <w:bookmarkStart w:id="17" w:name="_Toc131590080"/>
      <w:r w:rsidRPr="001229A8">
        <w:rPr>
          <w:noProof/>
          <w:lang w:val="en-GB"/>
        </w:rPr>
        <w:t>D</w:t>
      </w:r>
      <w:r w:rsidR="008B3555" w:rsidRPr="001229A8">
        <w:rPr>
          <w:noProof/>
          <w:lang w:val="en-GB"/>
        </w:rPr>
        <w:t>issemination</w:t>
      </w:r>
      <w:r w:rsidR="00FC37C9" w:rsidRPr="001229A8">
        <w:rPr>
          <w:noProof/>
          <w:lang w:val="en-GB"/>
        </w:rPr>
        <w:t xml:space="preserve"> </w:t>
      </w:r>
      <w:r w:rsidRPr="001229A8">
        <w:rPr>
          <w:noProof/>
          <w:lang w:val="en-GB"/>
        </w:rPr>
        <w:t xml:space="preserve">and communication </w:t>
      </w:r>
      <w:r w:rsidR="00FC37C9" w:rsidRPr="001229A8">
        <w:rPr>
          <w:noProof/>
          <w:lang w:val="en-GB"/>
        </w:rPr>
        <w:t>activities</w:t>
      </w:r>
      <w:bookmarkEnd w:id="17"/>
    </w:p>
    <w:p w14:paraId="532CEE40" w14:textId="43A0BA35" w:rsidR="00C3716B" w:rsidRPr="001D1DE6" w:rsidRDefault="00577A55" w:rsidP="00CF5009">
      <w:pPr>
        <w:spacing w:after="0" w:line="240" w:lineRule="auto"/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</w:pP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table </w:t>
      </w:r>
      <w:r w:rsidR="00E12574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below 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must describe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any participation to dissemination 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and communication </w:t>
      </w:r>
      <w:r w:rsidR="0031033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activities/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events</w:t>
      </w:r>
      <w:bookmarkStart w:id="18" w:name="_Toc191981763"/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,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indicating</w:t>
      </w:r>
      <w:r w:rsidR="00E23C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title</w:t>
      </w:r>
      <w:r w:rsidR="00BC741A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, type </w:t>
      </w:r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and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date</w:t>
      </w:r>
      <w:r w:rsidR="00DA337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 activity/event, the </w:t>
      </w:r>
      <w:r w:rsidR="0013053E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your</w:t>
      </w:r>
      <w:r w:rsidR="001305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role</w:t>
      </w:r>
      <w:r w:rsidR="00FD283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 the type of audience reached and</w:t>
      </w:r>
      <w:r w:rsidR="00C87D7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</w:t>
      </w:r>
      <w:r w:rsidR="00AD7A5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link to the </w:t>
      </w:r>
      <w:r w:rsidR="00A2500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webpage </w:t>
      </w:r>
      <w:r w:rsidR="00A020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or </w:t>
      </w:r>
      <w:r w:rsidR="00C87D7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description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</w:t>
      </w:r>
      <w:r w:rsidR="00232F4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activity/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event attended</w:t>
      </w:r>
      <w:r w:rsidR="00232F4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. If </w:t>
      </w:r>
      <w:r w:rsidR="00E800D3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applicable, </w:t>
      </w:r>
      <w:r w:rsidR="000036EF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provide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0036EF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</w:t>
      </w:r>
      <w:r w:rsidR="007C2AC1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abstract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of the activity/event</w:t>
      </w:r>
      <w:r w:rsidR="00A1311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below the table</w:t>
      </w:r>
      <w:r w:rsidR="00297FE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</w:p>
    <w:p w14:paraId="16E046C1" w14:textId="77777777" w:rsidR="000E095F" w:rsidRDefault="000E095F" w:rsidP="00CD5453">
      <w:pPr>
        <w:spacing w:after="0" w:line="360" w:lineRule="auto"/>
        <w:ind w:left="708" w:firstLine="12"/>
        <w:mirrorIndents/>
        <w:rPr>
          <w:rFonts w:ascii="Century Gothic" w:hAnsi="Century Gothic" w:cs="Arial"/>
          <w:i/>
          <w:iCs/>
          <w:noProof/>
          <w:sz w:val="20"/>
          <w:szCs w:val="20"/>
          <w:lang w:val="en-GB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74"/>
        <w:gridCol w:w="1625"/>
        <w:gridCol w:w="1331"/>
        <w:gridCol w:w="1107"/>
        <w:gridCol w:w="2060"/>
        <w:gridCol w:w="1336"/>
      </w:tblGrid>
      <w:tr w:rsidR="001D126B" w14:paraId="0F6D391C" w14:textId="77777777" w:rsidTr="001D126B">
        <w:trPr>
          <w:trHeight w:val="897"/>
        </w:trPr>
        <w:tc>
          <w:tcPr>
            <w:tcW w:w="2174" w:type="dxa"/>
            <w:shd w:val="clear" w:color="auto" w:fill="DBE5F1" w:themeFill="accent1" w:themeFillTint="33"/>
            <w:vAlign w:val="center"/>
          </w:tcPr>
          <w:p w14:paraId="0343BFC3" w14:textId="45AF253F" w:rsidR="00656D16" w:rsidRPr="000E095F" w:rsidRDefault="0001426D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Title</w:t>
            </w:r>
            <w:r w:rsidR="00656D16" w:rsidRPr="000E095F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of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656D16" w:rsidRPr="000E095F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</w:t>
            </w:r>
            <w:r w:rsidR="005906CE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/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E</w:t>
            </w:r>
            <w:r w:rsidR="005906CE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vent</w:t>
            </w:r>
          </w:p>
        </w:tc>
        <w:tc>
          <w:tcPr>
            <w:tcW w:w="1625" w:type="dxa"/>
            <w:shd w:val="clear" w:color="auto" w:fill="DBE5F1" w:themeFill="accent1" w:themeFillTint="33"/>
            <w:vAlign w:val="center"/>
          </w:tcPr>
          <w:p w14:paraId="59205575" w14:textId="081463B1" w:rsidR="00656D16" w:rsidRPr="00E404A4" w:rsidRDefault="0001426D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of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ctivity/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E</w:t>
            </w:r>
            <w:r w:rsidR="00656D16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vent</w:t>
            </w:r>
            <w:r w:rsidR="00051943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1331" w:type="dxa"/>
            <w:shd w:val="clear" w:color="auto" w:fill="DBE5F1" w:themeFill="accent1" w:themeFillTint="33"/>
            <w:vAlign w:val="center"/>
          </w:tcPr>
          <w:p w14:paraId="4B7AB896" w14:textId="77777777" w:rsidR="00656D16" w:rsidRDefault="00656D16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Date</w:t>
            </w:r>
          </w:p>
          <w:p w14:paraId="7573C5E1" w14:textId="3BC87A29" w:rsidR="00656D16" w:rsidRPr="001D126B" w:rsidRDefault="00656D16" w:rsidP="00CF5009">
            <w:pPr>
              <w:mirrorIndents/>
              <w:jc w:val="center"/>
              <w:rPr>
                <w:rFonts w:ascii="Century Gothic" w:hAnsi="Century Gothic" w:cs="Arial"/>
                <w:noProof/>
                <w:sz w:val="16"/>
                <w:szCs w:val="16"/>
                <w:lang w:val="en-GB"/>
              </w:rPr>
            </w:pPr>
            <w:r w:rsidRPr="001D126B">
              <w:rPr>
                <w:rFonts w:ascii="Century Gothic" w:hAnsi="Century Gothic" w:cs="Arial"/>
                <w:noProof/>
                <w:sz w:val="16"/>
                <w:szCs w:val="16"/>
                <w:lang w:val="en-GB"/>
              </w:rPr>
              <w:t>[dd/mm/yyyy]</w:t>
            </w:r>
          </w:p>
        </w:tc>
        <w:tc>
          <w:tcPr>
            <w:tcW w:w="1107" w:type="dxa"/>
            <w:shd w:val="clear" w:color="auto" w:fill="DBE5F1" w:themeFill="accent1" w:themeFillTint="33"/>
            <w:vAlign w:val="center"/>
          </w:tcPr>
          <w:p w14:paraId="7F780F68" w14:textId="11412803" w:rsidR="00656D16" w:rsidRPr="0073694B" w:rsidRDefault="00656D16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Role</w:t>
            </w:r>
            <w:r w:rsidR="00051943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2060" w:type="dxa"/>
            <w:shd w:val="clear" w:color="auto" w:fill="DBE5F1" w:themeFill="accent1" w:themeFillTint="33"/>
            <w:vAlign w:val="center"/>
          </w:tcPr>
          <w:p w14:paraId="487B5D7F" w14:textId="0BA8C319" w:rsidR="00656D16" w:rsidRDefault="00656D16" w:rsidP="00CF5009">
            <w:pPr>
              <w:mirrorIndents/>
              <w:jc w:val="center"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  <w:r w:rsidRPr="0073694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 of Audience Reached</w:t>
            </w:r>
            <w:r w:rsidR="00771315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14:paraId="3FBEA282" w14:textId="4827ED72" w:rsidR="00656D16" w:rsidRPr="00BF122C" w:rsidRDefault="00BF122C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 w:rsidRPr="00BF122C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Link</w:t>
            </w:r>
            <w:r w:rsidR="00EA039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 xml:space="preserve"> to </w:t>
            </w:r>
            <w:r w:rsidR="001D126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A</w:t>
            </w:r>
            <w:r w:rsidR="00EA039B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ctivity</w:t>
            </w:r>
          </w:p>
        </w:tc>
      </w:tr>
      <w:tr w:rsidR="00790D4F" w14:paraId="765C7318" w14:textId="77777777" w:rsidTr="001D126B">
        <w:tc>
          <w:tcPr>
            <w:tcW w:w="2174" w:type="dxa"/>
          </w:tcPr>
          <w:p w14:paraId="6C349F84" w14:textId="0FA5ADC7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625" w:type="dxa"/>
          </w:tcPr>
          <w:p w14:paraId="39D87B92" w14:textId="77777777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1" w:type="dxa"/>
          </w:tcPr>
          <w:p w14:paraId="6F257463" w14:textId="77777777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107" w:type="dxa"/>
          </w:tcPr>
          <w:p w14:paraId="6AC3473B" w14:textId="0CC96FB0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2060" w:type="dxa"/>
          </w:tcPr>
          <w:p w14:paraId="41096A2E" w14:textId="230AA6A0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6" w:type="dxa"/>
          </w:tcPr>
          <w:p w14:paraId="213B2DE5" w14:textId="69A27E56" w:rsidR="00656D16" w:rsidRPr="00577AAC" w:rsidRDefault="00656D16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  <w:tr w:rsidR="003D4DBD" w14:paraId="076F5F46" w14:textId="77777777" w:rsidTr="001D126B">
        <w:tc>
          <w:tcPr>
            <w:tcW w:w="2174" w:type="dxa"/>
          </w:tcPr>
          <w:p w14:paraId="3E8AE25A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625" w:type="dxa"/>
          </w:tcPr>
          <w:p w14:paraId="711A5D20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1" w:type="dxa"/>
          </w:tcPr>
          <w:p w14:paraId="1B738AF0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107" w:type="dxa"/>
          </w:tcPr>
          <w:p w14:paraId="3AA5EBD6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2060" w:type="dxa"/>
          </w:tcPr>
          <w:p w14:paraId="0A5531A2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36" w:type="dxa"/>
          </w:tcPr>
          <w:p w14:paraId="015DD2DF" w14:textId="77777777" w:rsidR="003D4DBD" w:rsidRPr="00577AAC" w:rsidRDefault="003D4DBD" w:rsidP="00CD5453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</w:tbl>
    <w:p w14:paraId="4C53F524" w14:textId="5219DFD3" w:rsidR="00577AAC" w:rsidRDefault="00E216AC" w:rsidP="00CF5009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[</w:t>
      </w:r>
      <w:r w:rsidR="00AD1F3A"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Note: add rows if applicable</w:t>
      </w: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]</w:t>
      </w:r>
    </w:p>
    <w:p w14:paraId="45AC8502" w14:textId="77777777" w:rsidR="00CF5009" w:rsidRPr="00CF5009" w:rsidRDefault="00CF5009" w:rsidP="00CF5009">
      <w:pPr>
        <w:spacing w:before="240" w:line="24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</w:p>
    <w:p w14:paraId="54BCF19A" w14:textId="7A29D2E1" w:rsidR="002E4899" w:rsidRPr="001229A8" w:rsidRDefault="001B2CBB" w:rsidP="00577AAC">
      <w:pPr>
        <w:pStyle w:val="Titolo2"/>
        <w:rPr>
          <w:noProof/>
          <w:lang w:val="en-GB"/>
        </w:rPr>
      </w:pPr>
      <w:bookmarkStart w:id="19" w:name="_Toc131590081"/>
      <w:r w:rsidRPr="001229A8">
        <w:rPr>
          <w:noProof/>
          <w:lang w:val="en-GB"/>
        </w:rPr>
        <w:t xml:space="preserve">Scientific </w:t>
      </w:r>
      <w:r w:rsidR="002E4899" w:rsidRPr="001229A8">
        <w:rPr>
          <w:noProof/>
          <w:lang w:val="en-GB"/>
        </w:rPr>
        <w:t>Publications</w:t>
      </w:r>
      <w:bookmarkEnd w:id="19"/>
    </w:p>
    <w:p w14:paraId="69BC8E8A" w14:textId="3D98A2B1" w:rsidR="00FF6FAE" w:rsidRPr="001D1DE6" w:rsidRDefault="00455069" w:rsidP="00CF5009">
      <w:pPr>
        <w:spacing w:after="0" w:line="240" w:lineRule="auto"/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</w:pP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table must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report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all publications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generated </w:t>
      </w:r>
      <w:r w:rsidR="002E4899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 the context of the project funded by FRRB, including any submitted papers</w:t>
      </w:r>
      <w:r w:rsidR="006F2C6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  <w:r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These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listed </w:t>
      </w:r>
      <w:r w:rsidR="00A0203E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publication</w:t>
      </w:r>
      <w:r w:rsidR="00275E0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s </w:t>
      </w:r>
      <w:r w:rsidR="007E51A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must also be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reported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859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in the excel file </w:t>
      </w:r>
      <w:r w:rsidR="006F2C6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“Publications”</w:t>
      </w:r>
      <w:r w:rsidR="007859D2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specifying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577AA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the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</w:t>
      </w:r>
      <w:r w:rsidR="00D12D5C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le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authors, </w:t>
      </w:r>
      <w:r w:rsidR="00640FAD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j</w:t>
      </w:r>
      <w:r w:rsidR="00C90616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ournal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and related impact factor (IF)</w:t>
      </w:r>
      <w:r w:rsidR="005A2F2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 DOI and year of publication</w:t>
      </w:r>
      <w:r w:rsidR="001B21D8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A</w:t>
      </w:r>
      <w:r w:rsidR="00473E47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ccepted papers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must be 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upload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ed</w:t>
      </w:r>
      <w:r w:rsidR="00577AA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as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771315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a </w:t>
      </w:r>
      <w:r w:rsidR="00771315" w:rsidRPr="001D1DE6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PDF </w:t>
      </w:r>
      <w:r w:rsidR="0077131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file</w:t>
      </w:r>
      <w:r w:rsidR="00577AAC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,</w:t>
      </w:r>
      <w:r w:rsidR="0077131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in the section “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O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ther documents” of B</w:t>
      </w:r>
      <w:r w:rsidR="00FE72E5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andi online (BoL)</w:t>
      </w:r>
      <w:r w:rsidR="002A2929" w:rsidRPr="00DD5E42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>.</w:t>
      </w:r>
      <w:r w:rsidR="002372A3">
        <w:rPr>
          <w:rFonts w:ascii="Century Gothic" w:hAnsi="Century Gothic" w:cs="Arial"/>
          <w:i/>
          <w:iCs/>
          <w:noProof/>
          <w:color w:val="A6A6A6" w:themeColor="background1" w:themeShade="A6"/>
          <w:sz w:val="20"/>
          <w:szCs w:val="20"/>
          <w:lang w:val="en-GB"/>
        </w:rPr>
        <w:t xml:space="preserve"> In case the project has not yet led to publications, thick the box “This project currently has no publications.”.</w:t>
      </w:r>
    </w:p>
    <w:p w14:paraId="7B43D46C" w14:textId="1FA8E91E" w:rsidR="00C31339" w:rsidRPr="009B2E38" w:rsidRDefault="009B2E38" w:rsidP="003E53DD">
      <w:pPr>
        <w:spacing w:after="0" w:line="360" w:lineRule="auto"/>
        <w:rPr>
          <w:rFonts w:ascii="Century Gothic" w:hAnsi="Century Gothic" w:cs="Arial"/>
          <w:noProof/>
          <w:szCs w:val="22"/>
          <w:lang w:val="en-GB"/>
        </w:rPr>
      </w:pPr>
      <w:r>
        <w:rPr>
          <w:rFonts w:ascii="Century Gothic" w:eastAsia="MS Gothic" w:hAnsi="Century Gothic" w:cs="Arial"/>
          <w:noProof/>
          <w:lang w:val="en-GB"/>
        </w:rPr>
        <w:object w:dxaOrig="225" w:dyaOrig="225" w14:anchorId="7E0A0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9.1pt;height:18.75pt" o:ole="">
            <v:imagedata r:id="rId13" o:title=""/>
          </v:shape>
          <w:control r:id="rId14" w:name="CheckBox1" w:shapeid="_x0000_i1029"/>
        </w:objec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365"/>
        <w:gridCol w:w="3904"/>
        <w:gridCol w:w="1394"/>
        <w:gridCol w:w="1984"/>
        <w:gridCol w:w="992"/>
      </w:tblGrid>
      <w:tr w:rsidR="00401A94" w14:paraId="645FCE99" w14:textId="77777777" w:rsidTr="00372F00">
        <w:trPr>
          <w:trHeight w:val="897"/>
        </w:trPr>
        <w:tc>
          <w:tcPr>
            <w:tcW w:w="1365" w:type="dxa"/>
            <w:shd w:val="clear" w:color="auto" w:fill="DBE5F1" w:themeFill="accent1" w:themeFillTint="33"/>
            <w:vAlign w:val="center"/>
          </w:tcPr>
          <w:p w14:paraId="21DCBF61" w14:textId="23A623F7" w:rsidR="00401A94" w:rsidRPr="000E095F" w:rsidRDefault="00401A94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Type of Publication</w:t>
            </w:r>
            <w:r w:rsidR="00771315">
              <w:rPr>
                <w:rStyle w:val="Rimandonotaapidipagina"/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footnoteReference w:id="4"/>
            </w:r>
          </w:p>
        </w:tc>
        <w:tc>
          <w:tcPr>
            <w:tcW w:w="3904" w:type="dxa"/>
            <w:shd w:val="clear" w:color="auto" w:fill="DBE5F1" w:themeFill="accent1" w:themeFillTint="33"/>
            <w:vAlign w:val="center"/>
          </w:tcPr>
          <w:p w14:paraId="2CA6B3F2" w14:textId="0D693DFB" w:rsidR="00401A94" w:rsidRPr="00E404A4" w:rsidRDefault="00401A94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14:paraId="735EBD09" w14:textId="5769C2FC" w:rsidR="00401A94" w:rsidRPr="000D3B95" w:rsidRDefault="00401A94" w:rsidP="00CF5009">
            <w:pPr>
              <w:mirrorIndents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DOI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486E8ED" w14:textId="69B6AB51" w:rsidR="00401A94" w:rsidRPr="0073694B" w:rsidRDefault="00401A94" w:rsidP="00CF5009">
            <w:pPr>
              <w:mirrorIndents/>
              <w:jc w:val="center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Journal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6A279E2" w14:textId="483C9EEE" w:rsidR="00401A94" w:rsidRDefault="00401A94" w:rsidP="00CF5009">
            <w:pPr>
              <w:mirrorIndents/>
              <w:jc w:val="center"/>
              <w:rPr>
                <w:rFonts w:ascii="Century Gothic" w:hAnsi="Century Gothic" w:cs="Arial"/>
                <w:i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GB"/>
              </w:rPr>
              <w:t>Year</w:t>
            </w:r>
          </w:p>
        </w:tc>
      </w:tr>
      <w:tr w:rsidR="00401A94" w14:paraId="719AF379" w14:textId="77777777" w:rsidTr="00372F00">
        <w:tc>
          <w:tcPr>
            <w:tcW w:w="1365" w:type="dxa"/>
          </w:tcPr>
          <w:p w14:paraId="4A85C223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3904" w:type="dxa"/>
          </w:tcPr>
          <w:p w14:paraId="08758A8A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94" w:type="dxa"/>
          </w:tcPr>
          <w:p w14:paraId="20509119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4DDB3211" w14:textId="77777777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D1C82AD" w14:textId="12A677E6" w:rsidR="00401A94" w:rsidRPr="00CF5009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  <w:tr w:rsidR="00401A94" w14:paraId="5CFE7D79" w14:textId="77777777" w:rsidTr="00372F00">
        <w:tc>
          <w:tcPr>
            <w:tcW w:w="1365" w:type="dxa"/>
          </w:tcPr>
          <w:p w14:paraId="607B67A9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3904" w:type="dxa"/>
          </w:tcPr>
          <w:p w14:paraId="79449E3A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394" w:type="dxa"/>
          </w:tcPr>
          <w:p w14:paraId="5876FD1F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67D97762" w14:textId="77777777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CC5E4BD" w14:textId="0D167F7E" w:rsidR="00401A94" w:rsidRPr="00577AAC" w:rsidRDefault="00401A94" w:rsidP="00BA0E7D">
            <w:pPr>
              <w:spacing w:line="360" w:lineRule="auto"/>
              <w:mirrorIndents/>
              <w:rPr>
                <w:rFonts w:ascii="Century Gothic" w:hAnsi="Century Gothic" w:cs="Arial"/>
                <w:noProof/>
                <w:szCs w:val="22"/>
                <w:lang w:val="en-GB"/>
              </w:rPr>
            </w:pPr>
          </w:p>
        </w:tc>
      </w:tr>
    </w:tbl>
    <w:p w14:paraId="2C542084" w14:textId="345CD0FB" w:rsidR="00577AAC" w:rsidRDefault="00BC78AD" w:rsidP="00CF5009">
      <w:pPr>
        <w:spacing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  <w:r w:rsidRPr="00610DE2">
        <w:rPr>
          <w:rFonts w:ascii="Century Gothic" w:hAnsi="Century Gothic" w:cs="Arial"/>
          <w:i/>
          <w:noProof/>
          <w:sz w:val="16"/>
          <w:szCs w:val="16"/>
          <w:lang w:val="en-GB"/>
        </w:rPr>
        <w:t>[Note: add rows if applicable]</w:t>
      </w:r>
    </w:p>
    <w:p w14:paraId="67C9F915" w14:textId="77777777" w:rsidR="00CF5009" w:rsidRPr="00CF5009" w:rsidDel="00771315" w:rsidRDefault="00CF5009" w:rsidP="00CF5009">
      <w:pPr>
        <w:spacing w:before="240" w:after="0" w:line="360" w:lineRule="auto"/>
        <w:rPr>
          <w:rFonts w:ascii="Century Gothic" w:hAnsi="Century Gothic" w:cs="Arial"/>
          <w:i/>
          <w:noProof/>
          <w:sz w:val="16"/>
          <w:szCs w:val="16"/>
          <w:lang w:val="en-GB"/>
        </w:rPr>
      </w:pPr>
    </w:p>
    <w:p w14:paraId="62F42936" w14:textId="77777777" w:rsidR="00CC727E" w:rsidRPr="001229A8" w:rsidRDefault="007C379D" w:rsidP="00D43FE1">
      <w:pPr>
        <w:pStyle w:val="Titolo1"/>
        <w:rPr>
          <w:noProof/>
          <w:lang w:val="en-GB"/>
        </w:rPr>
      </w:pPr>
      <w:bookmarkStart w:id="20" w:name="_Toc131590082"/>
      <w:r w:rsidRPr="001229A8">
        <w:rPr>
          <w:noProof/>
          <w:lang w:val="en-GB"/>
        </w:rPr>
        <w:t>ETHICS</w:t>
      </w:r>
      <w:bookmarkEnd w:id="20"/>
    </w:p>
    <w:p w14:paraId="209A8C25" w14:textId="4B349A18" w:rsidR="00B567FE" w:rsidRDefault="00D423B2" w:rsidP="00771315">
      <w:pPr>
        <w:spacing w:line="240" w:lineRule="auto"/>
        <w:ind w:right="-28"/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</w:pP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In case</w:t>
      </w:r>
      <w:r w:rsidR="00E56C5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your research involve</w:t>
      </w:r>
      <w:r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6A4B91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human participants 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or/and </w:t>
      </w:r>
      <w:r w:rsidR="002372A3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laboratory 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animals</w:t>
      </w:r>
      <w:r w:rsidR="00513F8F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, please</w:t>
      </w:r>
      <w:r w:rsidR="005D5F9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D6BB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specify how all the</w:t>
      </w:r>
      <w:r w:rsidR="00403D2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requirements </w:t>
      </w:r>
      <w:r w:rsidR="0028065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(ethical approvals) </w:t>
      </w:r>
      <w:r w:rsidR="00403D2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have been fulfilled</w:t>
      </w:r>
      <w:r w:rsidR="00280655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513F8F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347AFA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If 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applicable</w:t>
      </w:r>
      <w:r w:rsidR="002D3D96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, provide 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any new Ethics committee approval</w:t>
      </w:r>
      <w:r w:rsidR="00771315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of amendament</w:t>
      </w:r>
      <w:r w:rsidR="00A040D9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s 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and</w:t>
      </w:r>
      <w:r w:rsidR="00771315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/or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72A22" w:rsidRPr="001D1DE6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the approval from the Ministry of Health for the use of laboratory 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animals</w:t>
      </w:r>
      <w:r w:rsidR="004256AF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by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0309ED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uploading t</w:t>
      </w:r>
      <w:r w:rsidR="00C13627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hem</w:t>
      </w:r>
      <w:r w:rsidR="000309ED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in the section “</w:t>
      </w:r>
      <w:r w:rsidR="00FE72E5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O</w:t>
      </w:r>
      <w:r w:rsidR="00C72A22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ther documents” of BoL</w:t>
      </w:r>
      <w:r w:rsidR="00FD744A" w:rsidRPr="00DD5E42">
        <w:rPr>
          <w:rFonts w:ascii="Century Gothic" w:hAnsi="Century Gothic"/>
          <w:i/>
          <w:noProof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5A9BF07E" w14:textId="77777777" w:rsidR="00577AAC" w:rsidRPr="00577AAC" w:rsidRDefault="00577AAC" w:rsidP="00577AAC">
      <w:pPr>
        <w:spacing w:line="240" w:lineRule="auto"/>
        <w:ind w:right="-28"/>
        <w:rPr>
          <w:rFonts w:ascii="Century Gothic" w:hAnsi="Century Gothic" w:cs="Arial"/>
          <w:iCs/>
          <w:noProof/>
          <w:color w:val="A6A6A6" w:themeColor="background1" w:themeShade="A6"/>
          <w:szCs w:val="22"/>
          <w:lang w:val="en-GB"/>
        </w:rPr>
      </w:pPr>
    </w:p>
    <w:p w14:paraId="6DA0D5C4" w14:textId="011F3E04" w:rsidR="00F652C7" w:rsidRPr="001229A8" w:rsidRDefault="00577AAC" w:rsidP="00D43FE1">
      <w:pPr>
        <w:pStyle w:val="Titolo1"/>
        <w:rPr>
          <w:noProof/>
          <w:lang w:val="en-GB"/>
        </w:rPr>
      </w:pPr>
      <w:bookmarkStart w:id="21" w:name="_Toc131590083"/>
      <w:bookmarkEnd w:id="18"/>
      <w:r w:rsidRPr="001229A8">
        <w:rPr>
          <w:noProof/>
          <w:lang w:val="en-GB"/>
        </w:rPr>
        <w:lastRenderedPageBreak/>
        <w:t>LAY SUMMARY OF THE PROJECT</w:t>
      </w:r>
      <w:r>
        <w:rPr>
          <w:noProof/>
          <w:lang w:val="en-GB"/>
        </w:rPr>
        <w:t xml:space="preserve"> IN </w:t>
      </w:r>
      <w:r w:rsidR="002372A3">
        <w:rPr>
          <w:noProof/>
          <w:lang w:val="en-GB"/>
        </w:rPr>
        <w:t>ITALIAN</w:t>
      </w:r>
      <w:bookmarkEnd w:id="21"/>
    </w:p>
    <w:p w14:paraId="1965A623" w14:textId="43581311" w:rsidR="004C7663" w:rsidRDefault="00771315" w:rsidP="00771315">
      <w:pPr>
        <w:spacing w:before="120" w:after="0"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rovide a summary to conve</w:t>
      </w:r>
      <w:r w:rsidR="00B76176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y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 rationale and main achievements of the project to lay </w:t>
      </w:r>
      <w:r w:rsidR="009D3903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public</w:t>
      </w:r>
      <w:r w:rsidR="00F652C7" w:rsidRPr="001D1DE6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</w:t>
      </w:r>
      <w:r w:rsidR="00615552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impact on the Regional Healthcare System. 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r w:rsidR="00A73869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h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as to be written in plain Italian and </w:t>
      </w:r>
      <w:r w:rsidR="00A73869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in a simple</w:t>
      </w:r>
      <w:r w:rsidR="004256AF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and non-technical</w:t>
      </w:r>
      <w:r w:rsidR="00A73869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language</w:t>
      </w:r>
      <w:r w:rsidR="004256AF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</w:t>
      </w:r>
      <w:bookmarkStart w:id="22" w:name="_Hlk127350860"/>
      <w:r w:rsidR="004256AF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Avoid the use of jargon and </w:t>
      </w:r>
      <w:r w:rsidR="00D907B1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do not inc</w:t>
      </w:r>
      <w:r w:rsidR="00B00C0E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l</w:t>
      </w:r>
      <w:r w:rsidR="00D907B1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ude </w:t>
      </w:r>
      <w:r w:rsidR="009D104E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proprietary/</w:t>
      </w:r>
      <w:r w:rsidR="004256AF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confidential information</w:t>
      </w:r>
      <w:r w:rsidR="001A3E89" w:rsidRPr="0060588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as the lay summary will become public</w:t>
      </w:r>
      <w:r w:rsidR="00F652C7" w:rsidRPr="001D1DE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bookmarkEnd w:id="22"/>
      <w:r w:rsidR="00F652C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(</w:t>
      </w:r>
      <w:r w:rsidR="004256AF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m</w:t>
      </w:r>
      <w:r w:rsidR="00F652C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ax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  <w:r w:rsidR="00F652C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half a</w:t>
      </w:r>
      <w:r w:rsidR="0013053E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773479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page</w:t>
      </w:r>
      <w:r w:rsidR="00CD5A17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)</w:t>
      </w:r>
      <w:r w:rsidR="00773479" w:rsidRPr="001D1DE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</w:p>
    <w:p w14:paraId="43CB41E8" w14:textId="77777777" w:rsidR="00577AAC" w:rsidRPr="00577AAC" w:rsidRDefault="00577AAC" w:rsidP="00577AAC">
      <w:pPr>
        <w:spacing w:before="120" w:line="240" w:lineRule="auto"/>
        <w:ind w:right="-28"/>
        <w:rPr>
          <w:rFonts w:ascii="Century Gothic" w:hAnsi="Century Gothic" w:cs="Arial"/>
          <w:iCs/>
          <w:color w:val="A6A6A6" w:themeColor="background1" w:themeShade="A6"/>
          <w:szCs w:val="22"/>
          <w:lang w:val="en-GB"/>
        </w:rPr>
      </w:pPr>
    </w:p>
    <w:p w14:paraId="08734A0B" w14:textId="6E1CAABC" w:rsidR="002372A3" w:rsidRPr="00440BB6" w:rsidRDefault="002F2203" w:rsidP="00D43FE1">
      <w:pPr>
        <w:pStyle w:val="Titolo1"/>
        <w:rPr>
          <w:lang w:val="en-GB"/>
        </w:rPr>
      </w:pPr>
      <w:bookmarkStart w:id="23" w:name="_Toc131590084"/>
      <w:r w:rsidRPr="001229A8">
        <w:rPr>
          <w:lang w:val="en-GB"/>
        </w:rPr>
        <w:t>LAY SUMMARY OF THE PROJECT</w:t>
      </w:r>
      <w:r>
        <w:rPr>
          <w:lang w:val="en-GB"/>
        </w:rPr>
        <w:t xml:space="preserve"> IN ENGLISH</w:t>
      </w:r>
      <w:bookmarkEnd w:id="23"/>
    </w:p>
    <w:p w14:paraId="09D78912" w14:textId="4B3F6C67" w:rsidR="002372A3" w:rsidRPr="00440BB6" w:rsidRDefault="00771315" w:rsidP="00CF5009">
      <w:pPr>
        <w:spacing w:before="120" w:after="0"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rovide a summary to convey the rationale and main achievements of the project to lay public</w:t>
      </w:r>
      <w:r w:rsidR="002372A3" w:rsidRPr="00440BB6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the impact on the Regional Healthcare System. 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proofErr w:type="gramStart"/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has to</w:t>
      </w:r>
      <w:proofErr w:type="gramEnd"/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be written in plain </w:t>
      </w:r>
      <w:r w:rsidR="002372A3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English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and in a simple and non-technical language</w:t>
      </w:r>
      <w:r w:rsidR="002372A3" w:rsidRPr="00440BB6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Avoid the use of jargon and do not include proprietary/confidential information as the lay summary will become public </w:t>
      </w:r>
      <w:r w:rsidR="002372A3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(max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.</w:t>
      </w:r>
      <w:r w:rsidR="002372A3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13053E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half a</w:t>
      </w:r>
      <w:r w:rsidR="0013053E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2372A3" w:rsidRPr="00440BB6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page).</w:t>
      </w:r>
    </w:p>
    <w:p w14:paraId="54BCF1A0" w14:textId="77777777" w:rsidR="00A51C08" w:rsidRPr="00577AAC" w:rsidRDefault="00A51C08" w:rsidP="00577AAC">
      <w:pPr>
        <w:spacing w:before="240" w:after="0" w:line="360" w:lineRule="auto"/>
        <w:rPr>
          <w:rFonts w:ascii="Century Gothic" w:hAnsi="Century Gothic" w:cs="Arial"/>
          <w:iCs/>
          <w:noProof/>
          <w:szCs w:val="22"/>
          <w:lang w:val="en-GB"/>
        </w:rPr>
      </w:pPr>
    </w:p>
    <w:sectPr w:rsidR="00A51C08" w:rsidRPr="00577AAC" w:rsidSect="008B26E0"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7D1F" w14:textId="77777777" w:rsidR="003B6EAE" w:rsidRDefault="003B6EAE" w:rsidP="00623DA6">
      <w:pPr>
        <w:spacing w:after="0" w:line="240" w:lineRule="auto"/>
      </w:pPr>
      <w:r>
        <w:separator/>
      </w:r>
    </w:p>
  </w:endnote>
  <w:endnote w:type="continuationSeparator" w:id="0">
    <w:p w14:paraId="63DE48CC" w14:textId="77777777" w:rsidR="003B6EAE" w:rsidRDefault="003B6EAE" w:rsidP="006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808080" w:themeColor="background1" w:themeShade="80"/>
        <w:sz w:val="18"/>
        <w:szCs w:val="18"/>
      </w:rPr>
      <w:id w:val="-147421185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50CA9F" w14:textId="0B6A128B" w:rsidR="008B26E0" w:rsidRPr="008B26E0" w:rsidRDefault="008B26E0">
            <w:pPr>
              <w:pStyle w:val="Pidipagina"/>
              <w:jc w:val="right"/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  <w:r w:rsidRPr="008B26E0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8B26E0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Pr="008B26E0">
              <w:rPr>
                <w:rFonts w:ascii="Century Gothic" w:hAnsi="Century Gothic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51C194EE" w14:textId="77777777" w:rsidR="008B26E0" w:rsidRPr="008B26E0" w:rsidRDefault="008B26E0">
    <w:pPr>
      <w:pStyle w:val="Pidipagina"/>
      <w:rPr>
        <w:rFonts w:ascii="Century Gothic" w:hAnsi="Century Gothic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BDE" w14:textId="77777777" w:rsidR="003B6EAE" w:rsidRDefault="003B6EAE" w:rsidP="00623DA6">
      <w:pPr>
        <w:spacing w:after="0" w:line="240" w:lineRule="auto"/>
      </w:pPr>
      <w:r>
        <w:separator/>
      </w:r>
    </w:p>
  </w:footnote>
  <w:footnote w:type="continuationSeparator" w:id="0">
    <w:p w14:paraId="5CCE436C" w14:textId="77777777" w:rsidR="003B6EAE" w:rsidRDefault="003B6EAE" w:rsidP="00623DA6">
      <w:pPr>
        <w:spacing w:after="0" w:line="240" w:lineRule="auto"/>
      </w:pPr>
      <w:r>
        <w:continuationSeparator/>
      </w:r>
    </w:p>
  </w:footnote>
  <w:footnote w:id="1">
    <w:p w14:paraId="7FB6E402" w14:textId="3C087724" w:rsidR="00051943" w:rsidRPr="00771315" w:rsidRDefault="00051943" w:rsidP="00771315">
      <w:pPr>
        <w:spacing w:after="0" w:line="240" w:lineRule="auto"/>
        <w:ind w:firstLine="11"/>
        <w:mirrorIndents/>
        <w:rPr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Examples include, but are not limited to, press release, web page, workshop, 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congres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, flyer, 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poster,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non-scientific event for the lay public.</w:t>
      </w:r>
    </w:p>
  </w:footnote>
  <w:footnote w:id="2">
    <w:p w14:paraId="77C99025" w14:textId="2BCF738D" w:rsidR="00051943" w:rsidRPr="00771315" w:rsidRDefault="00051943" w:rsidP="00771315">
      <w:pPr>
        <w:spacing w:after="0" w:line="240" w:lineRule="auto"/>
        <w:ind w:left="11" w:firstLine="12"/>
        <w:mirrorIndents/>
        <w:rPr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include, but are not limited to, speaker, participant.</w:t>
      </w:r>
    </w:p>
  </w:footnote>
  <w:footnote w:id="3">
    <w:p w14:paraId="4E9B8A62" w14:textId="504FD60D" w:rsidR="00771315" w:rsidRPr="00CF5009" w:rsidRDefault="00771315" w:rsidP="005A1D46">
      <w:pPr>
        <w:spacing w:after="0" w:line="240" w:lineRule="auto"/>
        <w:ind w:left="11" w:firstLine="12"/>
        <w:mirrorIndents/>
        <w:rPr>
          <w:rFonts w:ascii="Century Gothic" w:hAnsi="Century Gothic" w:cs="Arial"/>
          <w:i/>
          <w:iCs/>
          <w:noProof/>
          <w:sz w:val="16"/>
          <w:szCs w:val="16"/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nclude, but are not limited to,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lay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public,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scientific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audience, </w:t>
      </w:r>
      <w:r w:rsidRPr="001D1DE6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other stakeholder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(if so, define).</w:t>
      </w:r>
    </w:p>
  </w:footnote>
  <w:footnote w:id="4">
    <w:p w14:paraId="370F4FED" w14:textId="663CE230" w:rsidR="00771315" w:rsidRPr="00461150" w:rsidRDefault="00771315" w:rsidP="00461150">
      <w:pPr>
        <w:spacing w:after="0" w:line="360" w:lineRule="auto"/>
        <w:rPr>
          <w:lang w:val="en-GB"/>
        </w:rPr>
      </w:pPr>
      <w:r>
        <w:rPr>
          <w:rStyle w:val="Rimandonotaapidipagina"/>
        </w:rPr>
        <w:footnoteRef/>
      </w:r>
      <w:r w:rsidRPr="00CF5009">
        <w:rPr>
          <w:lang w:val="en-US"/>
        </w:rPr>
        <w:t xml:space="preserve"> </w:t>
      </w:r>
      <w:r w:rsidRPr="007C2AC1"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>Examples include, but are not limited to,</w:t>
      </w:r>
      <w:r>
        <w:rPr>
          <w:rFonts w:ascii="Century Gothic" w:hAnsi="Century Gothic" w:cs="Arial"/>
          <w:i/>
          <w:iCs/>
          <w:noProof/>
          <w:sz w:val="16"/>
          <w:szCs w:val="16"/>
          <w:lang w:val="en-GB"/>
        </w:rPr>
        <w:t xml:space="preserve"> scientific article, review, book chapters.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48B"/>
    <w:multiLevelType w:val="hybridMultilevel"/>
    <w:tmpl w:val="BCB26D96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CF1BC5"/>
    <w:multiLevelType w:val="hybridMultilevel"/>
    <w:tmpl w:val="1CB6D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DB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493E5F"/>
    <w:multiLevelType w:val="hybridMultilevel"/>
    <w:tmpl w:val="9DBE14EC"/>
    <w:lvl w:ilvl="0" w:tplc="E91C8828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420DD"/>
    <w:multiLevelType w:val="hybridMultilevel"/>
    <w:tmpl w:val="FFD6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89F"/>
    <w:multiLevelType w:val="hybridMultilevel"/>
    <w:tmpl w:val="6E4020DE"/>
    <w:lvl w:ilvl="0" w:tplc="9E4EA6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0109"/>
    <w:multiLevelType w:val="hybridMultilevel"/>
    <w:tmpl w:val="E1C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4E99"/>
    <w:multiLevelType w:val="multilevel"/>
    <w:tmpl w:val="08DEAE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C6F"/>
    <w:multiLevelType w:val="hybridMultilevel"/>
    <w:tmpl w:val="BF42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6407"/>
    <w:multiLevelType w:val="hybridMultilevel"/>
    <w:tmpl w:val="5FF0F6C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74AA"/>
    <w:multiLevelType w:val="multilevel"/>
    <w:tmpl w:val="73BEDB48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5A118CB"/>
    <w:multiLevelType w:val="hybridMultilevel"/>
    <w:tmpl w:val="D7823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9F5"/>
    <w:multiLevelType w:val="hybridMultilevel"/>
    <w:tmpl w:val="22383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4E42"/>
    <w:multiLevelType w:val="hybridMultilevel"/>
    <w:tmpl w:val="10E8D08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3E34C4"/>
    <w:multiLevelType w:val="hybridMultilevel"/>
    <w:tmpl w:val="0DF6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8678B"/>
    <w:multiLevelType w:val="hybridMultilevel"/>
    <w:tmpl w:val="3F46E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C10C0"/>
    <w:multiLevelType w:val="multilevel"/>
    <w:tmpl w:val="75EEC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551C9"/>
    <w:multiLevelType w:val="hybridMultilevel"/>
    <w:tmpl w:val="A802E306"/>
    <w:lvl w:ilvl="0" w:tplc="0D24894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A597C"/>
    <w:multiLevelType w:val="hybridMultilevel"/>
    <w:tmpl w:val="6F521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BC2179"/>
    <w:multiLevelType w:val="hybridMultilevel"/>
    <w:tmpl w:val="CF2EC8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423DB"/>
    <w:multiLevelType w:val="hybridMultilevel"/>
    <w:tmpl w:val="995E1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2A47"/>
    <w:multiLevelType w:val="hybridMultilevel"/>
    <w:tmpl w:val="48AC6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62ACE"/>
    <w:multiLevelType w:val="hybridMultilevel"/>
    <w:tmpl w:val="B13828E8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340EC"/>
    <w:multiLevelType w:val="hybridMultilevel"/>
    <w:tmpl w:val="B658DF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428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AA53A2"/>
    <w:multiLevelType w:val="hybridMultilevel"/>
    <w:tmpl w:val="6CAC9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156AA"/>
    <w:multiLevelType w:val="hybridMultilevel"/>
    <w:tmpl w:val="141A9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E17C7"/>
    <w:multiLevelType w:val="hybridMultilevel"/>
    <w:tmpl w:val="C0EA5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91440">
    <w:abstractNumId w:val="9"/>
  </w:num>
  <w:num w:numId="2" w16cid:durableId="2087024052">
    <w:abstractNumId w:val="5"/>
  </w:num>
  <w:num w:numId="3" w16cid:durableId="1684160852">
    <w:abstractNumId w:val="10"/>
  </w:num>
  <w:num w:numId="4" w16cid:durableId="1229464170">
    <w:abstractNumId w:val="8"/>
  </w:num>
  <w:num w:numId="5" w16cid:durableId="619843260">
    <w:abstractNumId w:val="7"/>
  </w:num>
  <w:num w:numId="6" w16cid:durableId="1680546195">
    <w:abstractNumId w:val="18"/>
  </w:num>
  <w:num w:numId="7" w16cid:durableId="925115166">
    <w:abstractNumId w:val="26"/>
  </w:num>
  <w:num w:numId="8" w16cid:durableId="1521702458">
    <w:abstractNumId w:val="27"/>
  </w:num>
  <w:num w:numId="9" w16cid:durableId="2122719844">
    <w:abstractNumId w:val="1"/>
  </w:num>
  <w:num w:numId="10" w16cid:durableId="140344335">
    <w:abstractNumId w:val="20"/>
  </w:num>
  <w:num w:numId="11" w16cid:durableId="1851290227">
    <w:abstractNumId w:val="11"/>
  </w:num>
  <w:num w:numId="12" w16cid:durableId="899092791">
    <w:abstractNumId w:val="12"/>
  </w:num>
  <w:num w:numId="13" w16cid:durableId="981037455">
    <w:abstractNumId w:val="0"/>
  </w:num>
  <w:num w:numId="14" w16cid:durableId="1274166283">
    <w:abstractNumId w:val="21"/>
  </w:num>
  <w:num w:numId="15" w16cid:durableId="2113428891">
    <w:abstractNumId w:val="19"/>
  </w:num>
  <w:num w:numId="16" w16cid:durableId="1533612474">
    <w:abstractNumId w:val="6"/>
  </w:num>
  <w:num w:numId="17" w16cid:durableId="372115963">
    <w:abstractNumId w:val="13"/>
  </w:num>
  <w:num w:numId="18" w16cid:durableId="1351950627">
    <w:abstractNumId w:val="23"/>
  </w:num>
  <w:num w:numId="19" w16cid:durableId="1861504429">
    <w:abstractNumId w:val="24"/>
  </w:num>
  <w:num w:numId="20" w16cid:durableId="849683213">
    <w:abstractNumId w:val="22"/>
  </w:num>
  <w:num w:numId="21" w16cid:durableId="1969777578">
    <w:abstractNumId w:val="2"/>
  </w:num>
  <w:num w:numId="22" w16cid:durableId="2129662945">
    <w:abstractNumId w:val="25"/>
  </w:num>
  <w:num w:numId="23" w16cid:durableId="245116719">
    <w:abstractNumId w:val="15"/>
  </w:num>
  <w:num w:numId="24" w16cid:durableId="2076120527">
    <w:abstractNumId w:val="14"/>
  </w:num>
  <w:num w:numId="25" w16cid:durableId="1119758250">
    <w:abstractNumId w:val="4"/>
  </w:num>
  <w:num w:numId="26" w16cid:durableId="1085416820">
    <w:abstractNumId w:val="28"/>
  </w:num>
  <w:num w:numId="27" w16cid:durableId="28802682">
    <w:abstractNumId w:val="17"/>
  </w:num>
  <w:num w:numId="28" w16cid:durableId="72513203">
    <w:abstractNumId w:val="3"/>
  </w:num>
  <w:num w:numId="29" w16cid:durableId="946962234">
    <w:abstractNumId w:val="3"/>
    <w:lvlOverride w:ilvl="0">
      <w:startOverride w:val="1"/>
    </w:lvlOverride>
  </w:num>
  <w:num w:numId="30" w16cid:durableId="13192610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7"/>
    <w:rsid w:val="00002017"/>
    <w:rsid w:val="000036EF"/>
    <w:rsid w:val="000052D7"/>
    <w:rsid w:val="000072BA"/>
    <w:rsid w:val="0001426D"/>
    <w:rsid w:val="00015F02"/>
    <w:rsid w:val="0002439E"/>
    <w:rsid w:val="000255A2"/>
    <w:rsid w:val="00025B77"/>
    <w:rsid w:val="000309ED"/>
    <w:rsid w:val="000311E3"/>
    <w:rsid w:val="000320E6"/>
    <w:rsid w:val="0004256A"/>
    <w:rsid w:val="00051812"/>
    <w:rsid w:val="00051943"/>
    <w:rsid w:val="00054BF0"/>
    <w:rsid w:val="00055624"/>
    <w:rsid w:val="00057092"/>
    <w:rsid w:val="0005761A"/>
    <w:rsid w:val="000623CD"/>
    <w:rsid w:val="00083675"/>
    <w:rsid w:val="00085EF0"/>
    <w:rsid w:val="00091191"/>
    <w:rsid w:val="000953C3"/>
    <w:rsid w:val="000A2441"/>
    <w:rsid w:val="000A767A"/>
    <w:rsid w:val="000B5A58"/>
    <w:rsid w:val="000C1BD3"/>
    <w:rsid w:val="000C255C"/>
    <w:rsid w:val="000D3B95"/>
    <w:rsid w:val="000E0596"/>
    <w:rsid w:val="000E095F"/>
    <w:rsid w:val="000E0D7F"/>
    <w:rsid w:val="000E26D4"/>
    <w:rsid w:val="000E7D93"/>
    <w:rsid w:val="000F3C67"/>
    <w:rsid w:val="00102197"/>
    <w:rsid w:val="00103222"/>
    <w:rsid w:val="001107F8"/>
    <w:rsid w:val="0011588F"/>
    <w:rsid w:val="00117B3F"/>
    <w:rsid w:val="00120BDE"/>
    <w:rsid w:val="001229A8"/>
    <w:rsid w:val="00122A2A"/>
    <w:rsid w:val="00124C1B"/>
    <w:rsid w:val="0013053E"/>
    <w:rsid w:val="001318EF"/>
    <w:rsid w:val="00133560"/>
    <w:rsid w:val="00133B1F"/>
    <w:rsid w:val="00133B5B"/>
    <w:rsid w:val="00143A26"/>
    <w:rsid w:val="00146FDD"/>
    <w:rsid w:val="001475B7"/>
    <w:rsid w:val="001521F5"/>
    <w:rsid w:val="001560CD"/>
    <w:rsid w:val="00156466"/>
    <w:rsid w:val="00156D06"/>
    <w:rsid w:val="001656B9"/>
    <w:rsid w:val="00177430"/>
    <w:rsid w:val="001803BC"/>
    <w:rsid w:val="0019223D"/>
    <w:rsid w:val="001A3B9F"/>
    <w:rsid w:val="001A3E89"/>
    <w:rsid w:val="001B21D8"/>
    <w:rsid w:val="001B2BF6"/>
    <w:rsid w:val="001B2CBB"/>
    <w:rsid w:val="001D126B"/>
    <w:rsid w:val="001D1DE6"/>
    <w:rsid w:val="001D219D"/>
    <w:rsid w:val="001D27CA"/>
    <w:rsid w:val="001E1C9F"/>
    <w:rsid w:val="001E21ED"/>
    <w:rsid w:val="001E69C8"/>
    <w:rsid w:val="001E73E6"/>
    <w:rsid w:val="001F1465"/>
    <w:rsid w:val="001F1D2C"/>
    <w:rsid w:val="001F29FB"/>
    <w:rsid w:val="001F2B1A"/>
    <w:rsid w:val="0022566D"/>
    <w:rsid w:val="00226BE0"/>
    <w:rsid w:val="00231795"/>
    <w:rsid w:val="00232F43"/>
    <w:rsid w:val="00234FD3"/>
    <w:rsid w:val="00236FD0"/>
    <w:rsid w:val="002372A3"/>
    <w:rsid w:val="00237BB8"/>
    <w:rsid w:val="0024165C"/>
    <w:rsid w:val="00241FDF"/>
    <w:rsid w:val="002432F3"/>
    <w:rsid w:val="0024704B"/>
    <w:rsid w:val="0024798D"/>
    <w:rsid w:val="00250042"/>
    <w:rsid w:val="0025115D"/>
    <w:rsid w:val="00256FBB"/>
    <w:rsid w:val="00275E08"/>
    <w:rsid w:val="00280313"/>
    <w:rsid w:val="00280655"/>
    <w:rsid w:val="002806CE"/>
    <w:rsid w:val="00280B01"/>
    <w:rsid w:val="0028443E"/>
    <w:rsid w:val="002965C8"/>
    <w:rsid w:val="00296629"/>
    <w:rsid w:val="00297FEC"/>
    <w:rsid w:val="002A2929"/>
    <w:rsid w:val="002B4031"/>
    <w:rsid w:val="002B6C59"/>
    <w:rsid w:val="002C0A68"/>
    <w:rsid w:val="002C360F"/>
    <w:rsid w:val="002C58BF"/>
    <w:rsid w:val="002C7D59"/>
    <w:rsid w:val="002D214F"/>
    <w:rsid w:val="002D2373"/>
    <w:rsid w:val="002D3D96"/>
    <w:rsid w:val="002E2121"/>
    <w:rsid w:val="002E4899"/>
    <w:rsid w:val="002F2203"/>
    <w:rsid w:val="002F4D22"/>
    <w:rsid w:val="002F66C3"/>
    <w:rsid w:val="002F6918"/>
    <w:rsid w:val="00301C48"/>
    <w:rsid w:val="00310338"/>
    <w:rsid w:val="00313A2F"/>
    <w:rsid w:val="00321CE8"/>
    <w:rsid w:val="00323CFE"/>
    <w:rsid w:val="00324D63"/>
    <w:rsid w:val="003352B6"/>
    <w:rsid w:val="00342090"/>
    <w:rsid w:val="003441FD"/>
    <w:rsid w:val="00347AFA"/>
    <w:rsid w:val="00354914"/>
    <w:rsid w:val="003555EB"/>
    <w:rsid w:val="0036600A"/>
    <w:rsid w:val="00371ABD"/>
    <w:rsid w:val="00372F00"/>
    <w:rsid w:val="003750F3"/>
    <w:rsid w:val="003754A8"/>
    <w:rsid w:val="00391A20"/>
    <w:rsid w:val="003940D9"/>
    <w:rsid w:val="00395D62"/>
    <w:rsid w:val="00395DAF"/>
    <w:rsid w:val="003960DF"/>
    <w:rsid w:val="003A27ED"/>
    <w:rsid w:val="003A68D1"/>
    <w:rsid w:val="003B15F8"/>
    <w:rsid w:val="003B3B3F"/>
    <w:rsid w:val="003B507C"/>
    <w:rsid w:val="003B6EAE"/>
    <w:rsid w:val="003C03B1"/>
    <w:rsid w:val="003C29D9"/>
    <w:rsid w:val="003C6E71"/>
    <w:rsid w:val="003D41F9"/>
    <w:rsid w:val="003D4DBD"/>
    <w:rsid w:val="003D5942"/>
    <w:rsid w:val="003D5BC9"/>
    <w:rsid w:val="003E11DB"/>
    <w:rsid w:val="003E1282"/>
    <w:rsid w:val="003E53DD"/>
    <w:rsid w:val="003F0C99"/>
    <w:rsid w:val="003F0ECC"/>
    <w:rsid w:val="003F20FB"/>
    <w:rsid w:val="004001BC"/>
    <w:rsid w:val="00401A94"/>
    <w:rsid w:val="0040368C"/>
    <w:rsid w:val="00403D2A"/>
    <w:rsid w:val="00411A38"/>
    <w:rsid w:val="00413D82"/>
    <w:rsid w:val="00415890"/>
    <w:rsid w:val="00415933"/>
    <w:rsid w:val="00421478"/>
    <w:rsid w:val="004256AF"/>
    <w:rsid w:val="00426810"/>
    <w:rsid w:val="00426851"/>
    <w:rsid w:val="00430628"/>
    <w:rsid w:val="004310FF"/>
    <w:rsid w:val="004362A0"/>
    <w:rsid w:val="00436BDD"/>
    <w:rsid w:val="00440BB6"/>
    <w:rsid w:val="00440D7B"/>
    <w:rsid w:val="00445E1A"/>
    <w:rsid w:val="00447B87"/>
    <w:rsid w:val="00455069"/>
    <w:rsid w:val="00461150"/>
    <w:rsid w:val="0046785C"/>
    <w:rsid w:val="00473B27"/>
    <w:rsid w:val="00473B7B"/>
    <w:rsid w:val="00473E47"/>
    <w:rsid w:val="0048062A"/>
    <w:rsid w:val="00493096"/>
    <w:rsid w:val="00494F07"/>
    <w:rsid w:val="004A2581"/>
    <w:rsid w:val="004A4E86"/>
    <w:rsid w:val="004B3B44"/>
    <w:rsid w:val="004C4FB2"/>
    <w:rsid w:val="004C7663"/>
    <w:rsid w:val="004D08E6"/>
    <w:rsid w:val="004D0FE2"/>
    <w:rsid w:val="004D6B9E"/>
    <w:rsid w:val="004D6BBA"/>
    <w:rsid w:val="004E0A72"/>
    <w:rsid w:val="004F6E23"/>
    <w:rsid w:val="0050261D"/>
    <w:rsid w:val="005103A4"/>
    <w:rsid w:val="005110DB"/>
    <w:rsid w:val="00513F8F"/>
    <w:rsid w:val="00514B65"/>
    <w:rsid w:val="00515AF0"/>
    <w:rsid w:val="005168E3"/>
    <w:rsid w:val="00522F18"/>
    <w:rsid w:val="00523F0E"/>
    <w:rsid w:val="00527111"/>
    <w:rsid w:val="00527F3E"/>
    <w:rsid w:val="00536E1E"/>
    <w:rsid w:val="00551403"/>
    <w:rsid w:val="00551B6A"/>
    <w:rsid w:val="00556446"/>
    <w:rsid w:val="00560E30"/>
    <w:rsid w:val="00561836"/>
    <w:rsid w:val="00563BB1"/>
    <w:rsid w:val="00577A55"/>
    <w:rsid w:val="00577AAC"/>
    <w:rsid w:val="00587CFF"/>
    <w:rsid w:val="005906CE"/>
    <w:rsid w:val="00591F63"/>
    <w:rsid w:val="00591FAE"/>
    <w:rsid w:val="00596834"/>
    <w:rsid w:val="005A1D46"/>
    <w:rsid w:val="005A1FC7"/>
    <w:rsid w:val="005A2F2C"/>
    <w:rsid w:val="005A5E9B"/>
    <w:rsid w:val="005B060A"/>
    <w:rsid w:val="005B177E"/>
    <w:rsid w:val="005D5F9A"/>
    <w:rsid w:val="005E173D"/>
    <w:rsid w:val="005F039C"/>
    <w:rsid w:val="005F3F8B"/>
    <w:rsid w:val="005F6181"/>
    <w:rsid w:val="00605884"/>
    <w:rsid w:val="00610DE2"/>
    <w:rsid w:val="00612586"/>
    <w:rsid w:val="00612841"/>
    <w:rsid w:val="00614C76"/>
    <w:rsid w:val="00615552"/>
    <w:rsid w:val="00623DA6"/>
    <w:rsid w:val="00633683"/>
    <w:rsid w:val="00640FAD"/>
    <w:rsid w:val="00656D16"/>
    <w:rsid w:val="0066077C"/>
    <w:rsid w:val="00661830"/>
    <w:rsid w:val="00671D20"/>
    <w:rsid w:val="0067294B"/>
    <w:rsid w:val="00675558"/>
    <w:rsid w:val="0067752A"/>
    <w:rsid w:val="00683237"/>
    <w:rsid w:val="00691C60"/>
    <w:rsid w:val="00696A70"/>
    <w:rsid w:val="006A4B02"/>
    <w:rsid w:val="006A4B91"/>
    <w:rsid w:val="006A5FB2"/>
    <w:rsid w:val="006B01C0"/>
    <w:rsid w:val="006D2476"/>
    <w:rsid w:val="006D2A0F"/>
    <w:rsid w:val="006D37B8"/>
    <w:rsid w:val="006E61F8"/>
    <w:rsid w:val="006F2C67"/>
    <w:rsid w:val="00704790"/>
    <w:rsid w:val="007047BB"/>
    <w:rsid w:val="00714AE6"/>
    <w:rsid w:val="00716B08"/>
    <w:rsid w:val="0071704B"/>
    <w:rsid w:val="007179D1"/>
    <w:rsid w:val="00721918"/>
    <w:rsid w:val="00723949"/>
    <w:rsid w:val="0072627A"/>
    <w:rsid w:val="00735883"/>
    <w:rsid w:val="00735F38"/>
    <w:rsid w:val="0073694B"/>
    <w:rsid w:val="00744B8E"/>
    <w:rsid w:val="00750EA6"/>
    <w:rsid w:val="007539CF"/>
    <w:rsid w:val="00755437"/>
    <w:rsid w:val="00755509"/>
    <w:rsid w:val="007559AE"/>
    <w:rsid w:val="00771315"/>
    <w:rsid w:val="00773479"/>
    <w:rsid w:val="00774EDD"/>
    <w:rsid w:val="00775D2D"/>
    <w:rsid w:val="00780DCC"/>
    <w:rsid w:val="007859D2"/>
    <w:rsid w:val="0078783E"/>
    <w:rsid w:val="00790D4F"/>
    <w:rsid w:val="00792B48"/>
    <w:rsid w:val="00795152"/>
    <w:rsid w:val="00795D61"/>
    <w:rsid w:val="007963ED"/>
    <w:rsid w:val="007A51D6"/>
    <w:rsid w:val="007C05CE"/>
    <w:rsid w:val="007C11FC"/>
    <w:rsid w:val="007C1D87"/>
    <w:rsid w:val="007C2AC1"/>
    <w:rsid w:val="007C379D"/>
    <w:rsid w:val="007C7921"/>
    <w:rsid w:val="007D721B"/>
    <w:rsid w:val="007E1282"/>
    <w:rsid w:val="007E2459"/>
    <w:rsid w:val="007E3A5E"/>
    <w:rsid w:val="007E51AC"/>
    <w:rsid w:val="007F1CA5"/>
    <w:rsid w:val="00811272"/>
    <w:rsid w:val="00817E8E"/>
    <w:rsid w:val="00823526"/>
    <w:rsid w:val="008249D9"/>
    <w:rsid w:val="00832DAF"/>
    <w:rsid w:val="00834C52"/>
    <w:rsid w:val="008374B2"/>
    <w:rsid w:val="008521C7"/>
    <w:rsid w:val="00863028"/>
    <w:rsid w:val="00866B70"/>
    <w:rsid w:val="00867338"/>
    <w:rsid w:val="00870E48"/>
    <w:rsid w:val="00872B22"/>
    <w:rsid w:val="008816D7"/>
    <w:rsid w:val="0088421C"/>
    <w:rsid w:val="00886000"/>
    <w:rsid w:val="00886FDD"/>
    <w:rsid w:val="00890E07"/>
    <w:rsid w:val="00891652"/>
    <w:rsid w:val="00891C89"/>
    <w:rsid w:val="008949CE"/>
    <w:rsid w:val="008968A4"/>
    <w:rsid w:val="008A03AE"/>
    <w:rsid w:val="008A059C"/>
    <w:rsid w:val="008A1644"/>
    <w:rsid w:val="008A4ED3"/>
    <w:rsid w:val="008A6276"/>
    <w:rsid w:val="008A6FD3"/>
    <w:rsid w:val="008B1F38"/>
    <w:rsid w:val="008B26E0"/>
    <w:rsid w:val="008B3555"/>
    <w:rsid w:val="008B62AE"/>
    <w:rsid w:val="008C2B9A"/>
    <w:rsid w:val="008C2D3E"/>
    <w:rsid w:val="008D123F"/>
    <w:rsid w:val="008D33D4"/>
    <w:rsid w:val="008D3DDC"/>
    <w:rsid w:val="008E0A60"/>
    <w:rsid w:val="008F10EB"/>
    <w:rsid w:val="008F383B"/>
    <w:rsid w:val="00910086"/>
    <w:rsid w:val="009256B5"/>
    <w:rsid w:val="009314CA"/>
    <w:rsid w:val="009327DC"/>
    <w:rsid w:val="00935A14"/>
    <w:rsid w:val="00941AD8"/>
    <w:rsid w:val="0095701E"/>
    <w:rsid w:val="0096146F"/>
    <w:rsid w:val="009641BA"/>
    <w:rsid w:val="009656DD"/>
    <w:rsid w:val="00967F77"/>
    <w:rsid w:val="00971874"/>
    <w:rsid w:val="00972A6A"/>
    <w:rsid w:val="0097428F"/>
    <w:rsid w:val="009847B9"/>
    <w:rsid w:val="009926AE"/>
    <w:rsid w:val="00994365"/>
    <w:rsid w:val="009A3491"/>
    <w:rsid w:val="009A6A56"/>
    <w:rsid w:val="009B2E38"/>
    <w:rsid w:val="009D081F"/>
    <w:rsid w:val="009D0D7F"/>
    <w:rsid w:val="009D104E"/>
    <w:rsid w:val="009D2757"/>
    <w:rsid w:val="009D3903"/>
    <w:rsid w:val="009D424E"/>
    <w:rsid w:val="009E2537"/>
    <w:rsid w:val="009E4B63"/>
    <w:rsid w:val="009E738C"/>
    <w:rsid w:val="009F513F"/>
    <w:rsid w:val="009F5D8C"/>
    <w:rsid w:val="00A000DA"/>
    <w:rsid w:val="00A0203E"/>
    <w:rsid w:val="00A039C0"/>
    <w:rsid w:val="00A040D9"/>
    <w:rsid w:val="00A112BC"/>
    <w:rsid w:val="00A1311C"/>
    <w:rsid w:val="00A17944"/>
    <w:rsid w:val="00A21142"/>
    <w:rsid w:val="00A229A9"/>
    <w:rsid w:val="00A25005"/>
    <w:rsid w:val="00A2642F"/>
    <w:rsid w:val="00A30AB8"/>
    <w:rsid w:val="00A3514F"/>
    <w:rsid w:val="00A51C08"/>
    <w:rsid w:val="00A6123B"/>
    <w:rsid w:val="00A61B30"/>
    <w:rsid w:val="00A73869"/>
    <w:rsid w:val="00A76C95"/>
    <w:rsid w:val="00A83A68"/>
    <w:rsid w:val="00A85029"/>
    <w:rsid w:val="00A94DE8"/>
    <w:rsid w:val="00A96DC6"/>
    <w:rsid w:val="00AA137E"/>
    <w:rsid w:val="00AA25BD"/>
    <w:rsid w:val="00AA2BDA"/>
    <w:rsid w:val="00AB18D1"/>
    <w:rsid w:val="00AB2E86"/>
    <w:rsid w:val="00AB4FF4"/>
    <w:rsid w:val="00AC08F1"/>
    <w:rsid w:val="00AC179D"/>
    <w:rsid w:val="00AD0320"/>
    <w:rsid w:val="00AD1F3A"/>
    <w:rsid w:val="00AD7A59"/>
    <w:rsid w:val="00AD7D1E"/>
    <w:rsid w:val="00AF13E3"/>
    <w:rsid w:val="00AF235E"/>
    <w:rsid w:val="00B00C0E"/>
    <w:rsid w:val="00B0189D"/>
    <w:rsid w:val="00B07F8B"/>
    <w:rsid w:val="00B161E4"/>
    <w:rsid w:val="00B2000E"/>
    <w:rsid w:val="00B22053"/>
    <w:rsid w:val="00B22A7F"/>
    <w:rsid w:val="00B4090B"/>
    <w:rsid w:val="00B441AA"/>
    <w:rsid w:val="00B5377D"/>
    <w:rsid w:val="00B567FE"/>
    <w:rsid w:val="00B63CDC"/>
    <w:rsid w:val="00B65CB6"/>
    <w:rsid w:val="00B678D7"/>
    <w:rsid w:val="00B76176"/>
    <w:rsid w:val="00B77053"/>
    <w:rsid w:val="00B822EF"/>
    <w:rsid w:val="00B83137"/>
    <w:rsid w:val="00B85A25"/>
    <w:rsid w:val="00B869AE"/>
    <w:rsid w:val="00B906FB"/>
    <w:rsid w:val="00B95DAC"/>
    <w:rsid w:val="00B96D66"/>
    <w:rsid w:val="00BA0790"/>
    <w:rsid w:val="00BA19F9"/>
    <w:rsid w:val="00BB1882"/>
    <w:rsid w:val="00BC741A"/>
    <w:rsid w:val="00BC78AD"/>
    <w:rsid w:val="00BE37A0"/>
    <w:rsid w:val="00BE63EB"/>
    <w:rsid w:val="00BF122C"/>
    <w:rsid w:val="00C018A4"/>
    <w:rsid w:val="00C03B46"/>
    <w:rsid w:val="00C04344"/>
    <w:rsid w:val="00C13627"/>
    <w:rsid w:val="00C16C7C"/>
    <w:rsid w:val="00C17DEE"/>
    <w:rsid w:val="00C208BF"/>
    <w:rsid w:val="00C20E89"/>
    <w:rsid w:val="00C21DDC"/>
    <w:rsid w:val="00C22F2D"/>
    <w:rsid w:val="00C245A2"/>
    <w:rsid w:val="00C31339"/>
    <w:rsid w:val="00C36582"/>
    <w:rsid w:val="00C3716B"/>
    <w:rsid w:val="00C37A4E"/>
    <w:rsid w:val="00C41BC1"/>
    <w:rsid w:val="00C434C2"/>
    <w:rsid w:val="00C43B75"/>
    <w:rsid w:val="00C523C7"/>
    <w:rsid w:val="00C550B5"/>
    <w:rsid w:val="00C6031D"/>
    <w:rsid w:val="00C70AFE"/>
    <w:rsid w:val="00C72A22"/>
    <w:rsid w:val="00C7425A"/>
    <w:rsid w:val="00C74348"/>
    <w:rsid w:val="00C750D6"/>
    <w:rsid w:val="00C81963"/>
    <w:rsid w:val="00C86519"/>
    <w:rsid w:val="00C86FD9"/>
    <w:rsid w:val="00C87D71"/>
    <w:rsid w:val="00C90616"/>
    <w:rsid w:val="00C9138A"/>
    <w:rsid w:val="00C922BE"/>
    <w:rsid w:val="00C93D05"/>
    <w:rsid w:val="00CA05F9"/>
    <w:rsid w:val="00CA1C06"/>
    <w:rsid w:val="00CB5BB0"/>
    <w:rsid w:val="00CC29B7"/>
    <w:rsid w:val="00CC2CA0"/>
    <w:rsid w:val="00CC724D"/>
    <w:rsid w:val="00CC727E"/>
    <w:rsid w:val="00CD2CBD"/>
    <w:rsid w:val="00CD48DB"/>
    <w:rsid w:val="00CD5453"/>
    <w:rsid w:val="00CD5A17"/>
    <w:rsid w:val="00CD66AF"/>
    <w:rsid w:val="00CE0833"/>
    <w:rsid w:val="00CE0A51"/>
    <w:rsid w:val="00CE4380"/>
    <w:rsid w:val="00CE5081"/>
    <w:rsid w:val="00CE54F3"/>
    <w:rsid w:val="00CE7606"/>
    <w:rsid w:val="00CE7EF8"/>
    <w:rsid w:val="00CF5009"/>
    <w:rsid w:val="00CF57BA"/>
    <w:rsid w:val="00D0316D"/>
    <w:rsid w:val="00D05E5F"/>
    <w:rsid w:val="00D0753A"/>
    <w:rsid w:val="00D079D2"/>
    <w:rsid w:val="00D12618"/>
    <w:rsid w:val="00D12D5C"/>
    <w:rsid w:val="00D21ED1"/>
    <w:rsid w:val="00D258AD"/>
    <w:rsid w:val="00D25E5B"/>
    <w:rsid w:val="00D32064"/>
    <w:rsid w:val="00D33591"/>
    <w:rsid w:val="00D35701"/>
    <w:rsid w:val="00D423B2"/>
    <w:rsid w:val="00D4267A"/>
    <w:rsid w:val="00D43FE1"/>
    <w:rsid w:val="00D470E4"/>
    <w:rsid w:val="00D51BA5"/>
    <w:rsid w:val="00D52DF4"/>
    <w:rsid w:val="00D54FAB"/>
    <w:rsid w:val="00D665D4"/>
    <w:rsid w:val="00D7399C"/>
    <w:rsid w:val="00D75521"/>
    <w:rsid w:val="00D7581E"/>
    <w:rsid w:val="00D843A1"/>
    <w:rsid w:val="00D84DC3"/>
    <w:rsid w:val="00D907B1"/>
    <w:rsid w:val="00D962AC"/>
    <w:rsid w:val="00DA3376"/>
    <w:rsid w:val="00DB7144"/>
    <w:rsid w:val="00DC08ED"/>
    <w:rsid w:val="00DC163D"/>
    <w:rsid w:val="00DC1927"/>
    <w:rsid w:val="00DD30A5"/>
    <w:rsid w:val="00DD3EDF"/>
    <w:rsid w:val="00DD5E42"/>
    <w:rsid w:val="00DE1A7A"/>
    <w:rsid w:val="00DF0974"/>
    <w:rsid w:val="00E050B5"/>
    <w:rsid w:val="00E0513F"/>
    <w:rsid w:val="00E07577"/>
    <w:rsid w:val="00E12574"/>
    <w:rsid w:val="00E2033C"/>
    <w:rsid w:val="00E216AC"/>
    <w:rsid w:val="00E2361B"/>
    <w:rsid w:val="00E23CD2"/>
    <w:rsid w:val="00E31496"/>
    <w:rsid w:val="00E3785E"/>
    <w:rsid w:val="00E404A4"/>
    <w:rsid w:val="00E4063D"/>
    <w:rsid w:val="00E4399E"/>
    <w:rsid w:val="00E46513"/>
    <w:rsid w:val="00E52207"/>
    <w:rsid w:val="00E533FE"/>
    <w:rsid w:val="00E56C5A"/>
    <w:rsid w:val="00E60263"/>
    <w:rsid w:val="00E603B8"/>
    <w:rsid w:val="00E67C41"/>
    <w:rsid w:val="00E74488"/>
    <w:rsid w:val="00E77ACC"/>
    <w:rsid w:val="00E800D3"/>
    <w:rsid w:val="00E82047"/>
    <w:rsid w:val="00E86CED"/>
    <w:rsid w:val="00E87F0D"/>
    <w:rsid w:val="00E9125E"/>
    <w:rsid w:val="00E92299"/>
    <w:rsid w:val="00E94D79"/>
    <w:rsid w:val="00E95D9A"/>
    <w:rsid w:val="00E9676B"/>
    <w:rsid w:val="00E97C77"/>
    <w:rsid w:val="00EA0306"/>
    <w:rsid w:val="00EA039B"/>
    <w:rsid w:val="00EA0EC0"/>
    <w:rsid w:val="00EB1B3E"/>
    <w:rsid w:val="00EE0493"/>
    <w:rsid w:val="00EE7E1C"/>
    <w:rsid w:val="00EF5EFE"/>
    <w:rsid w:val="00EF7CF8"/>
    <w:rsid w:val="00F00412"/>
    <w:rsid w:val="00F009DD"/>
    <w:rsid w:val="00F00A46"/>
    <w:rsid w:val="00F010B4"/>
    <w:rsid w:val="00F02312"/>
    <w:rsid w:val="00F04C52"/>
    <w:rsid w:val="00F075E1"/>
    <w:rsid w:val="00F07B6A"/>
    <w:rsid w:val="00F10C17"/>
    <w:rsid w:val="00F1235C"/>
    <w:rsid w:val="00F13814"/>
    <w:rsid w:val="00F201A2"/>
    <w:rsid w:val="00F250DD"/>
    <w:rsid w:val="00F25892"/>
    <w:rsid w:val="00F3133A"/>
    <w:rsid w:val="00F3551A"/>
    <w:rsid w:val="00F3672F"/>
    <w:rsid w:val="00F5127B"/>
    <w:rsid w:val="00F53850"/>
    <w:rsid w:val="00F5522A"/>
    <w:rsid w:val="00F652C7"/>
    <w:rsid w:val="00F67F1E"/>
    <w:rsid w:val="00F7102E"/>
    <w:rsid w:val="00F85EE0"/>
    <w:rsid w:val="00F90F7E"/>
    <w:rsid w:val="00FA6A76"/>
    <w:rsid w:val="00FC039A"/>
    <w:rsid w:val="00FC37C9"/>
    <w:rsid w:val="00FC61D1"/>
    <w:rsid w:val="00FD2836"/>
    <w:rsid w:val="00FD69DD"/>
    <w:rsid w:val="00FD744A"/>
    <w:rsid w:val="00FE2A3D"/>
    <w:rsid w:val="00FE496F"/>
    <w:rsid w:val="00FE4DFA"/>
    <w:rsid w:val="00FE72E5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BCF0BC"/>
  <w15:docId w15:val="{BA385BC8-AE96-48D0-8AE0-74F5244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F77"/>
    <w:pPr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43FE1"/>
    <w:pPr>
      <w:keepNext/>
      <w:keepLines/>
      <w:numPr>
        <w:numId w:val="28"/>
      </w:numPr>
      <w:spacing w:after="0" w:line="240" w:lineRule="auto"/>
      <w:outlineLvl w:val="0"/>
    </w:pPr>
    <w:rPr>
      <w:rFonts w:ascii="Century Gothic" w:eastAsiaTheme="majorEastAsia" w:hAnsi="Century Gothic" w:cstheme="majorBidi"/>
      <w:b/>
      <w:color w:val="548DD4" w:themeColor="text2" w:themeTint="99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77AAC"/>
    <w:pPr>
      <w:keepNext/>
      <w:keepLines/>
      <w:numPr>
        <w:ilvl w:val="1"/>
        <w:numId w:val="30"/>
      </w:numPr>
      <w:spacing w:before="40" w:after="0" w:line="240" w:lineRule="auto"/>
      <w:ind w:left="426"/>
      <w:outlineLvl w:val="1"/>
    </w:pPr>
    <w:rPr>
      <w:rFonts w:ascii="Century Gothic" w:eastAsiaTheme="majorEastAsia" w:hAnsi="Century Gothic" w:cstheme="majorBidi"/>
      <w:b/>
      <w:color w:val="548DD4" w:themeColor="text2" w:themeTint="99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77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577AAC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Cs/>
      <w:color w:val="548DD4" w:themeColor="text2" w:themeTint="99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67F77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67F77"/>
    <w:rPr>
      <w:rFonts w:cs="Times New Roman"/>
      <w:color w:val="0000FF"/>
      <w:u w:val="single"/>
    </w:rPr>
  </w:style>
  <w:style w:type="paragraph" w:customStyle="1" w:styleId="Default">
    <w:name w:val="Default"/>
    <w:rsid w:val="0096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133B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96A70"/>
    <w:rPr>
      <w:color w:val="800080" w:themeColor="followedHyperlink"/>
      <w:u w:val="single"/>
    </w:rPr>
  </w:style>
  <w:style w:type="paragraph" w:customStyle="1" w:styleId="Paragrafoelenco1">
    <w:name w:val="Paragrafo elenco1"/>
    <w:basedOn w:val="Normale"/>
    <w:uiPriority w:val="99"/>
    <w:qFormat/>
    <w:rsid w:val="00A51C08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Revisione">
    <w:name w:val="Revision"/>
    <w:hidden/>
    <w:uiPriority w:val="99"/>
    <w:semiHidden/>
    <w:rsid w:val="00C22F2D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3FE1"/>
    <w:rPr>
      <w:rFonts w:ascii="Century Gothic" w:eastAsiaTheme="majorEastAsia" w:hAnsi="Century Gothic" w:cstheme="majorBidi"/>
      <w:b/>
      <w:color w:val="548DD4" w:themeColor="text2" w:themeTint="99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7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67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676B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7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76B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95D6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6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60C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560CD"/>
  </w:style>
  <w:style w:type="character" w:customStyle="1" w:styleId="Titolo2Carattere">
    <w:name w:val="Titolo 2 Carattere"/>
    <w:basedOn w:val="Carpredefinitoparagrafo"/>
    <w:link w:val="Titolo2"/>
    <w:uiPriority w:val="9"/>
    <w:rsid w:val="00577AAC"/>
    <w:rPr>
      <w:rFonts w:ascii="Century Gothic" w:eastAsiaTheme="majorEastAsia" w:hAnsi="Century Gothic" w:cstheme="majorBidi"/>
      <w:b/>
      <w:color w:val="548DD4" w:themeColor="text2" w:themeTint="99"/>
      <w:szCs w:val="26"/>
      <w:lang w:eastAsia="it-IT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36E1E"/>
    <w:pPr>
      <w:numPr>
        <w:numId w:val="0"/>
      </w:numPr>
      <w:tabs>
        <w:tab w:val="left" w:pos="7787"/>
      </w:tabs>
      <w:spacing w:line="259" w:lineRule="auto"/>
      <w:jc w:val="left"/>
      <w:outlineLvl w:val="9"/>
    </w:pPr>
    <w:rPr>
      <w:b w:val="0"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26BE0"/>
    <w:pPr>
      <w:tabs>
        <w:tab w:val="left" w:pos="440"/>
        <w:tab w:val="right" w:leader="dot" w:pos="9628"/>
      </w:tabs>
      <w:spacing w:after="100"/>
    </w:pPr>
    <w:rPr>
      <w:rFonts w:ascii="Century Gothic" w:hAnsi="Century Gothic"/>
      <w:noProof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226BE0"/>
    <w:pPr>
      <w:tabs>
        <w:tab w:val="left" w:pos="880"/>
        <w:tab w:val="right" w:leader="dot" w:pos="9628"/>
      </w:tabs>
      <w:spacing w:after="100"/>
      <w:ind w:left="220"/>
    </w:pPr>
    <w:rPr>
      <w:rFonts w:ascii="Century Gothic" w:hAnsi="Century Gothic"/>
    </w:rPr>
  </w:style>
  <w:style w:type="paragraph" w:styleId="Nessunaspaziatura">
    <w:name w:val="No Spacing"/>
    <w:uiPriority w:val="1"/>
    <w:qFormat/>
    <w:rsid w:val="0009119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19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1943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1943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7A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7AAC"/>
    <w:rPr>
      <w:rFonts w:ascii="Century Gothic" w:eastAsiaTheme="majorEastAsia" w:hAnsi="Century Gothic" w:cstheme="majorBidi"/>
      <w:iCs/>
      <w:color w:val="548DD4" w:themeColor="text2" w:themeTint="99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53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7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34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17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2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902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2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7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1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8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78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7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9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9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0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0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5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3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407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4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9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72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2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654E035BF42699CD3072285BCA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1BA59-6BFD-4EB0-BA74-9D03A1BD13E2}"/>
      </w:docPartPr>
      <w:docPartBody>
        <w:p w:rsidR="00314E91" w:rsidRDefault="00FE27D6" w:rsidP="00FE27D6">
          <w:pPr>
            <w:pStyle w:val="8D0654E035BF42699CD3072285BCA954"/>
          </w:pPr>
          <w:r w:rsidRPr="00C93D05">
            <w:rPr>
              <w:rStyle w:val="Testosegnaposto"/>
              <w:rFonts w:ascii="Century Gothic" w:hAnsi="Century Gothic"/>
              <w:szCs w:val="22"/>
            </w:rPr>
            <w:t>Choose an item.</w:t>
          </w:r>
        </w:p>
      </w:docPartBody>
    </w:docPart>
    <w:docPart>
      <w:docPartPr>
        <w:name w:val="4908712691954DDBBB91895D7A30E9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F0DE1-7E43-4320-902F-1927F99B639C}"/>
      </w:docPartPr>
      <w:docPartBody>
        <w:p w:rsidR="00314E91" w:rsidRDefault="00FE27D6" w:rsidP="00FE27D6">
          <w:pPr>
            <w:pStyle w:val="4908712691954DDBBB91895D7A30E9CD"/>
          </w:pPr>
          <w:r w:rsidRPr="00C93D05">
            <w:rPr>
              <w:rStyle w:val="Testosegnaposto"/>
              <w:rFonts w:ascii="Century Gothic" w:hAnsi="Century Gothic"/>
              <w:szCs w:val="22"/>
            </w:rPr>
            <w:t>Choose an item.</w:t>
          </w:r>
        </w:p>
      </w:docPartBody>
    </w:docPart>
    <w:docPart>
      <w:docPartPr>
        <w:name w:val="11F5B3BA27594D8F881F8733E0165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D31F3-8EED-493E-9DE9-7DE767FC2C85}"/>
      </w:docPartPr>
      <w:docPartBody>
        <w:p w:rsidR="00314E91" w:rsidRDefault="00FE27D6" w:rsidP="00FE27D6">
          <w:pPr>
            <w:pStyle w:val="11F5B3BA27594D8F881F8733E0165ACC"/>
          </w:pPr>
          <w:r w:rsidRPr="00C93D05">
            <w:rPr>
              <w:rStyle w:val="Testosegnaposto"/>
              <w:rFonts w:ascii="Century Gothic" w:hAnsi="Century Gothic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9"/>
    <w:rsid w:val="00251B94"/>
    <w:rsid w:val="00284C55"/>
    <w:rsid w:val="00314E91"/>
    <w:rsid w:val="004A7B47"/>
    <w:rsid w:val="00550F59"/>
    <w:rsid w:val="00A1446F"/>
    <w:rsid w:val="00D92ADB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27D6"/>
    <w:rPr>
      <w:color w:val="808080"/>
    </w:rPr>
  </w:style>
  <w:style w:type="paragraph" w:customStyle="1" w:styleId="8D0654E035BF42699CD3072285BCA954">
    <w:name w:val="8D0654E035BF42699CD3072285BCA954"/>
    <w:rsid w:val="00FE27D6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908712691954DDBBB91895D7A30E9CD">
    <w:name w:val="4908712691954DDBBB91895D7A30E9CD"/>
    <w:rsid w:val="00FE27D6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1F5B3BA27594D8F881F8733E0165ACC">
    <w:name w:val="11F5B3BA27594D8F881F8733E0165ACC"/>
    <w:rsid w:val="00FE27D6"/>
    <w:pPr>
      <w:spacing w:after="200" w:line="276" w:lineRule="auto"/>
      <w:jc w:val="both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35aaf2420a70893567f3ee475ac173b3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5821415ff28418654c4bb5d0e692bd0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3AC80-1076-4F9E-BECF-BE64FE6587DD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296FD493-519A-4A7B-84CB-94E736597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521E3-01CC-4B03-82C4-4BE4C5574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5BE5AA-B51D-4202-8C57-C046691ED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De Francesco</dc:creator>
  <cp:lastModifiedBy>Giusi Caldieri</cp:lastModifiedBy>
  <cp:revision>3</cp:revision>
  <cp:lastPrinted>2017-04-26T12:59:00Z</cp:lastPrinted>
  <dcterms:created xsi:type="dcterms:W3CDTF">2023-04-05T10:32:00Z</dcterms:created>
  <dcterms:modified xsi:type="dcterms:W3CDTF">2023-04-05T10:33:00Z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