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88CF" w14:textId="77777777" w:rsidR="00FF78AB" w:rsidRPr="00021D96" w:rsidRDefault="002974EB" w:rsidP="00021D96">
      <w:pPr>
        <w:widowControl/>
        <w:autoSpaceDN/>
        <w:spacing w:before="60" w:after="60" w:line="276" w:lineRule="auto"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021D96">
        <w:rPr>
          <w:rFonts w:ascii="Century Gothic" w:eastAsia="Calibri" w:hAnsi="Century Gothic" w:cs="Arial"/>
          <w:b/>
          <w:sz w:val="20"/>
          <w:szCs w:val="20"/>
        </w:rPr>
        <w:t>INFORMATIVA</w:t>
      </w:r>
    </w:p>
    <w:p w14:paraId="3A6153C7" w14:textId="77777777" w:rsidR="00FF78AB" w:rsidRPr="00021D96" w:rsidRDefault="002974EB" w:rsidP="00021D96">
      <w:pPr>
        <w:widowControl/>
        <w:autoSpaceDN/>
        <w:spacing w:before="60" w:after="60" w:line="276" w:lineRule="auto"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021D96">
        <w:rPr>
          <w:rFonts w:ascii="Century Gothic" w:eastAsia="Calibri" w:hAnsi="Century Gothic" w:cs="Arial"/>
          <w:b/>
          <w:sz w:val="20"/>
          <w:szCs w:val="20"/>
        </w:rPr>
        <w:t>ai sensi dell’articolo 13 del Regolamento UE 2016/679</w:t>
      </w:r>
    </w:p>
    <w:p w14:paraId="42D7C652" w14:textId="77777777" w:rsidR="00FF78AB" w:rsidRPr="00021D96" w:rsidRDefault="00FF78AB">
      <w:pPr>
        <w:pStyle w:val="Corpotesto"/>
        <w:spacing w:before="5"/>
        <w:ind w:left="0"/>
        <w:jc w:val="left"/>
        <w:rPr>
          <w:rFonts w:ascii="Century Gothic" w:hAnsi="Century Gothic"/>
          <w:b/>
        </w:rPr>
      </w:pPr>
    </w:p>
    <w:p w14:paraId="6AE00723" w14:textId="08A147A6" w:rsidR="00FF78AB" w:rsidRPr="00021D96" w:rsidRDefault="002974EB" w:rsidP="00021D96">
      <w:pPr>
        <w:widowControl/>
        <w:adjustRightInd w:val="0"/>
        <w:spacing w:before="12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021D96">
        <w:rPr>
          <w:rFonts w:ascii="Century Gothic" w:eastAsia="Calibri" w:hAnsi="Century Gothic" w:cs="Arial"/>
          <w:sz w:val="20"/>
          <w:szCs w:val="20"/>
        </w:rPr>
        <w:t xml:space="preserve">Il </w:t>
      </w:r>
      <w:r w:rsidR="00AE4A90">
        <w:rPr>
          <w:rFonts w:ascii="Century Gothic" w:eastAsia="Calibri" w:hAnsi="Century Gothic" w:cs="Arial"/>
          <w:sz w:val="20"/>
          <w:szCs w:val="20"/>
        </w:rPr>
        <w:t>R</w:t>
      </w:r>
      <w:r w:rsidRPr="00021D96">
        <w:rPr>
          <w:rFonts w:ascii="Century Gothic" w:eastAsia="Calibri" w:hAnsi="Century Gothic" w:cs="Arial"/>
          <w:sz w:val="20"/>
          <w:szCs w:val="20"/>
        </w:rPr>
        <w:t>egolamento UE 679 del 2016 (GDPR) nel disciplinare il diritto di riservatezza ha previsto che la raccolta ed il trattamento di qualsiasi dato personale sia preceduto dalla prescritta informativa.</w:t>
      </w:r>
    </w:p>
    <w:p w14:paraId="2F7EB144" w14:textId="739D1D54" w:rsidR="00FF78AB" w:rsidRPr="00021D96" w:rsidRDefault="002974EB" w:rsidP="00021D96">
      <w:pPr>
        <w:widowControl/>
        <w:adjustRightInd w:val="0"/>
        <w:spacing w:before="12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021D96">
        <w:rPr>
          <w:rFonts w:ascii="Century Gothic" w:eastAsia="Calibri" w:hAnsi="Century Gothic" w:cs="Arial"/>
          <w:sz w:val="20"/>
          <w:szCs w:val="20"/>
        </w:rPr>
        <w:t xml:space="preserve">La informiamo pertanto, ai sensi dell’art. </w:t>
      </w:r>
      <w:r w:rsidR="00DD3035">
        <w:rPr>
          <w:rFonts w:ascii="Century Gothic" w:eastAsia="Calibri" w:hAnsi="Century Gothic" w:cs="Arial"/>
          <w:sz w:val="20"/>
          <w:szCs w:val="20"/>
        </w:rPr>
        <w:t>13</w:t>
      </w:r>
      <w:r w:rsidRPr="00021D96">
        <w:rPr>
          <w:rFonts w:ascii="Century Gothic" w:eastAsia="Calibri" w:hAnsi="Century Gothic" w:cs="Arial"/>
          <w:sz w:val="20"/>
          <w:szCs w:val="20"/>
        </w:rPr>
        <w:t xml:space="preserve"> del citato regolamento, che i dati personali e i dati particolari da Lei forniti, o altrimenti acquisiti nell’ambito della nostra attività potranno formare oggetto di trattamento, nel rispetto della normativa sopra richiamata</w:t>
      </w:r>
    </w:p>
    <w:p w14:paraId="2A6358BE" w14:textId="77777777" w:rsidR="00FF78AB" w:rsidRPr="00021D96" w:rsidRDefault="002974EB" w:rsidP="00A5071C">
      <w:pPr>
        <w:widowControl/>
        <w:autoSpaceDN/>
        <w:spacing w:before="60"/>
        <w:jc w:val="both"/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  <w:t>Titolare del trattamento</w:t>
      </w:r>
    </w:p>
    <w:p w14:paraId="40503F19" w14:textId="3D2C23F3" w:rsidR="00FF78AB" w:rsidRPr="00021D96" w:rsidRDefault="002974EB" w:rsidP="00021D96">
      <w:pPr>
        <w:widowControl/>
        <w:autoSpaceDN/>
        <w:spacing w:before="60" w:line="276" w:lineRule="auto"/>
        <w:jc w:val="both"/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Il Titolare del trattamento è Fondazione Regionale per la Ricerca Biomedica, nella persona del suo legale rappresentante pro-tempore con sede legale in Milano, Piazza Città di Lombardia n</w:t>
      </w:r>
      <w:r w:rsidR="00AE4A90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r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.1.</w:t>
      </w:r>
    </w:p>
    <w:p w14:paraId="61918642" w14:textId="77777777" w:rsidR="00FF78AB" w:rsidRPr="00021D96" w:rsidRDefault="002974EB" w:rsidP="00495213">
      <w:pPr>
        <w:widowControl/>
        <w:autoSpaceDN/>
        <w:spacing w:before="60"/>
        <w:jc w:val="both"/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  <w:t>Responsabile della Protezione dei Dati (DPO)</w:t>
      </w:r>
    </w:p>
    <w:p w14:paraId="26D88C90" w14:textId="63792CF1" w:rsidR="00FF78AB" w:rsidRPr="00021D96" w:rsidRDefault="002974EB" w:rsidP="00021D96">
      <w:pPr>
        <w:widowControl/>
        <w:autoSpaceDN/>
        <w:spacing w:before="60" w:line="276" w:lineRule="auto"/>
        <w:jc w:val="both"/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Il Responsabile della Protezione dei Dati (DPO) è </w:t>
      </w:r>
      <w:r w:rsidR="00E35B3D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il Dr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. </w:t>
      </w:r>
      <w:r w:rsidR="00E35B3D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Ivano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 </w:t>
      </w:r>
      <w:r w:rsidR="00E35B3D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Pecis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.</w:t>
      </w:r>
    </w:p>
    <w:p w14:paraId="5C952A15" w14:textId="77777777" w:rsidR="00FF78AB" w:rsidRPr="00021D96" w:rsidRDefault="002974EB" w:rsidP="006E636C">
      <w:pPr>
        <w:widowControl/>
        <w:autoSpaceDN/>
        <w:spacing w:before="60"/>
        <w:jc w:val="both"/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  <w:t>Finalità del trattamento</w:t>
      </w:r>
    </w:p>
    <w:p w14:paraId="617C4331" w14:textId="2BD2F11D" w:rsidR="00FF78AB" w:rsidRPr="00021D96" w:rsidRDefault="002974EB" w:rsidP="00021D96">
      <w:pPr>
        <w:widowControl/>
        <w:autoSpaceDN/>
        <w:spacing w:before="60" w:line="276" w:lineRule="auto"/>
        <w:jc w:val="both"/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I dati personali da Lei forniti sono necessari per gli adempimenti previsti per legge </w:t>
      </w:r>
      <w:r w:rsidR="00663AF4"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e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, in particolare, al fine garantire la partecipazione alla Joint </w:t>
      </w:r>
      <w:proofErr w:type="spellStart"/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Transnational</w:t>
      </w:r>
      <w:proofErr w:type="spellEnd"/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 Call 202</w:t>
      </w:r>
      <w:r w:rsidR="00A4025C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4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 “E</w:t>
      </w:r>
      <w:r w:rsidR="00A4025C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P </w:t>
      </w:r>
      <w:proofErr w:type="spellStart"/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PerMed</w:t>
      </w:r>
      <w:proofErr w:type="spellEnd"/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 202</w:t>
      </w:r>
      <w:r w:rsidR="00A4025C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4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” e l’erogazione del contributo finanziario da parte di FRRB per la realizzazione del progetto di ricerca presentato al JCS di E</w:t>
      </w:r>
      <w:r w:rsidR="005373D2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P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 </w:t>
      </w:r>
      <w:proofErr w:type="spellStart"/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PerMed</w:t>
      </w:r>
      <w:proofErr w:type="spellEnd"/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.</w:t>
      </w:r>
    </w:p>
    <w:p w14:paraId="772A874A" w14:textId="77777777" w:rsidR="00FF78AB" w:rsidRPr="00021D96" w:rsidRDefault="002974EB" w:rsidP="006E636C">
      <w:pPr>
        <w:widowControl/>
        <w:autoSpaceDN/>
        <w:spacing w:before="60"/>
        <w:jc w:val="both"/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  <w:t>Obbligatorietà del conferimento dei dati</w:t>
      </w:r>
    </w:p>
    <w:p w14:paraId="35950F94" w14:textId="234D77C5" w:rsidR="00FF78AB" w:rsidRPr="00021D96" w:rsidRDefault="002974EB" w:rsidP="00021D96">
      <w:pPr>
        <w:widowControl/>
        <w:autoSpaceDN/>
        <w:spacing w:before="60" w:line="276" w:lineRule="auto"/>
        <w:jc w:val="both"/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Il consenso, ai sensi dell’art. 6 GDPR, non è necessario per le finalità sopra esplicitate in quanto il conferimento dei dati personali è presupposto necessario per la partecipazione alla Joint </w:t>
      </w:r>
      <w:proofErr w:type="spellStart"/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Transnational</w:t>
      </w:r>
      <w:proofErr w:type="spellEnd"/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 Call 202</w:t>
      </w:r>
      <w:r w:rsidR="005373D2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4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 “EP</w:t>
      </w:r>
      <w:r w:rsidR="005373D2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 </w:t>
      </w:r>
      <w:proofErr w:type="spellStart"/>
      <w:r w:rsidR="005373D2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P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erMed</w:t>
      </w:r>
      <w:proofErr w:type="spellEnd"/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 202</w:t>
      </w:r>
      <w:r w:rsidR="005373D2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4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”.</w:t>
      </w:r>
    </w:p>
    <w:p w14:paraId="3283779C" w14:textId="77777777" w:rsidR="00FF78AB" w:rsidRPr="00021D96" w:rsidRDefault="002974EB" w:rsidP="006E636C">
      <w:pPr>
        <w:widowControl/>
        <w:autoSpaceDN/>
        <w:spacing w:before="60"/>
        <w:jc w:val="both"/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  <w:t>Modalità di trattamento e conservazione</w:t>
      </w:r>
    </w:p>
    <w:p w14:paraId="78906326" w14:textId="27826755" w:rsidR="00FF78AB" w:rsidRPr="00021D96" w:rsidRDefault="002974EB" w:rsidP="00021D96">
      <w:pPr>
        <w:widowControl/>
        <w:autoSpaceDN/>
        <w:spacing w:before="60" w:line="276" w:lineRule="auto"/>
        <w:jc w:val="both"/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Il trattamento sarà svolto in forma automatizzata e/o manuale, nel rispetto di quanto previsto dall’art. 32 del GDPR 2016/679 in materia di misure di sicurezza, ad opera di soggetti appositamente incaricati e in ottemperanza a quanto previsto dagli art</w:t>
      </w:r>
      <w:r w:rsidR="00586260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t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. </w:t>
      </w:r>
      <w:r w:rsidR="00586260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28 e 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29 GDPR. Non sono previsti processi decisionali automatizzati, compresa la profilazione</w:t>
      </w:r>
      <w:r w:rsidR="00586260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.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 Le segnaliamo che, nel rispetto dei principi di liceità, limitazione delle finalità e minimizzazione dei dati, ai sensi dell’art. 5 GDPR, i Suoi dati personali saranno conservati per il periodo di tempo necessario per il conseguimento delle finalità per le quali sono raccolti e trattati e comunque non oltre 10 anni dall’ultimo adempimento conclusivo dei finanziamenti erogati in virtù della Joint </w:t>
      </w:r>
      <w:proofErr w:type="spellStart"/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Transnational</w:t>
      </w:r>
      <w:proofErr w:type="spellEnd"/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 Call 202</w:t>
      </w:r>
      <w:r w:rsidR="0089259F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4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 “EP</w:t>
      </w:r>
      <w:r w:rsidR="005373D2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 </w:t>
      </w:r>
      <w:proofErr w:type="spellStart"/>
      <w:r w:rsidR="005373D2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P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erMed</w:t>
      </w:r>
      <w:proofErr w:type="spellEnd"/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 202</w:t>
      </w:r>
      <w:r w:rsidR="005373D2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4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”.</w:t>
      </w:r>
    </w:p>
    <w:p w14:paraId="5638B3F2" w14:textId="77777777" w:rsidR="00FF78AB" w:rsidRPr="00021D96" w:rsidRDefault="002974EB" w:rsidP="006E636C">
      <w:pPr>
        <w:widowControl/>
        <w:autoSpaceDN/>
        <w:spacing w:before="60"/>
        <w:jc w:val="both"/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  <w:t>Ambito di comunicazione e diffusione</w:t>
      </w:r>
    </w:p>
    <w:p w14:paraId="585C3097" w14:textId="77777777" w:rsidR="00FF78AB" w:rsidRPr="00021D96" w:rsidRDefault="002974EB" w:rsidP="00021D96">
      <w:pPr>
        <w:widowControl/>
        <w:autoSpaceDN/>
        <w:spacing w:before="60" w:line="276" w:lineRule="auto"/>
        <w:jc w:val="both"/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Informiamo inoltre che i dati raccolti non saranno diffusi salvo le comunicazioni necessarie che possono comportare il trasferimento di dati ad enti pubblici, Autorità giudiziarie, consulenti o ad altri soggetti per l’adempimento degli obblighi di legge.</w:t>
      </w:r>
    </w:p>
    <w:p w14:paraId="63C0FD5A" w14:textId="77777777" w:rsidR="00FF78AB" w:rsidRPr="00021D96" w:rsidRDefault="002974EB" w:rsidP="006E636C">
      <w:pPr>
        <w:widowControl/>
        <w:autoSpaceDN/>
        <w:spacing w:before="60"/>
        <w:jc w:val="both"/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  <w:t>Trasferimento dei dati personali</w:t>
      </w:r>
    </w:p>
    <w:p w14:paraId="5A28A64F" w14:textId="77777777" w:rsidR="00875759" w:rsidRDefault="00875759" w:rsidP="00875759">
      <w:pPr>
        <w:spacing w:before="60" w:line="276" w:lineRule="auto"/>
        <w:jc w:val="both"/>
        <w:rPr>
          <w:rFonts w:ascii="Century Gothic" w:hAnsi="Century Gothic"/>
          <w:sz w:val="20"/>
          <w:szCs w:val="20"/>
          <w:shd w:val="clear" w:color="auto" w:fill="FFFFFF"/>
          <w:lang w:eastAsia="zh-CN"/>
        </w:rPr>
      </w:pPr>
      <w:r>
        <w:rPr>
          <w:rFonts w:ascii="Century Gothic" w:hAnsi="Century Gothic"/>
          <w:color w:val="000000"/>
          <w:sz w:val="20"/>
          <w:szCs w:val="20"/>
          <w:shd w:val="clear" w:color="auto" w:fill="FFFFFF"/>
          <w:lang w:eastAsia="zh-CN"/>
        </w:rPr>
        <w:t>I suoi dati potranno essere trasferiti fuori dall’Unione Europea, previa verifica e saranno in tutti i casi adottate tutte le misure necessarie a garantire la sicurezza dei dati.</w:t>
      </w:r>
    </w:p>
    <w:p w14:paraId="6CDD3B68" w14:textId="77777777" w:rsidR="00FF78AB" w:rsidRPr="00021D96" w:rsidRDefault="002974EB" w:rsidP="006E636C">
      <w:pPr>
        <w:widowControl/>
        <w:autoSpaceDN/>
        <w:spacing w:before="60"/>
        <w:jc w:val="both"/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  <w:t>Diritti dell’Interessato</w:t>
      </w:r>
    </w:p>
    <w:p w14:paraId="7E3CE3B6" w14:textId="02B213F3" w:rsidR="00FF78AB" w:rsidRPr="00021D96" w:rsidRDefault="002974EB" w:rsidP="00021D96">
      <w:pPr>
        <w:widowControl/>
        <w:autoSpaceDN/>
        <w:spacing w:before="60" w:line="276" w:lineRule="auto"/>
        <w:jc w:val="both"/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Gli artt. dal 15 al 21 </w:t>
      </w:r>
      <w:r w:rsidR="00C5792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>GDPR</w:t>
      </w:r>
      <w:r w:rsidRPr="00021D96">
        <w:rPr>
          <w:rFonts w:ascii="Century Gothic" w:eastAsia="Calibri" w:hAnsi="Century Gothic" w:cs="Arial"/>
          <w:sz w:val="20"/>
          <w:szCs w:val="20"/>
          <w:shd w:val="clear" w:color="auto" w:fill="FFFFFF"/>
          <w:lang w:eastAsia="zh-CN" w:bidi="hi-IN"/>
        </w:rPr>
        <w:t xml:space="preserve"> stabiliscono i diritti dell’interessato quali: accesso, rettifica, cancellazione, limitazione, notifica, portabilità, opposizione, revoca del consenso e proposta di reclamo all’autorità di controllo.</w:t>
      </w:r>
    </w:p>
    <w:p w14:paraId="00F8C2B8" w14:textId="77777777" w:rsidR="00FF78AB" w:rsidRPr="00021D96" w:rsidRDefault="002974EB" w:rsidP="006E636C">
      <w:pPr>
        <w:widowControl/>
        <w:autoSpaceDN/>
        <w:spacing w:before="60"/>
        <w:jc w:val="both"/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</w:pPr>
      <w:r w:rsidRPr="00021D96">
        <w:rPr>
          <w:rFonts w:ascii="Century Gothic" w:eastAsia="Calibri" w:hAnsi="Century Gothic" w:cs="Arial"/>
          <w:b/>
          <w:sz w:val="20"/>
          <w:szCs w:val="20"/>
          <w:shd w:val="clear" w:color="auto" w:fill="FFFFFF"/>
          <w:lang w:eastAsia="zh-CN" w:bidi="hi-IN"/>
        </w:rPr>
        <w:t>Modalità per l’esercizio dei diritti</w:t>
      </w:r>
    </w:p>
    <w:p w14:paraId="7E3A6CAF" w14:textId="7009AB99" w:rsidR="00FF78AB" w:rsidRDefault="002974EB" w:rsidP="00043D95">
      <w:pPr>
        <w:pStyle w:val="Titolo"/>
        <w:ind w:left="0"/>
        <w:jc w:val="left"/>
        <w:rPr>
          <w:rStyle w:val="Collegamentoipertestuale"/>
        </w:rPr>
      </w:pPr>
      <w:r w:rsidRPr="006E636C">
        <w:rPr>
          <w:rFonts w:ascii="Century Gothic" w:hAnsi="Century Gothic" w:cs="Arial"/>
          <w:sz w:val="20"/>
          <w:szCs w:val="20"/>
          <w:shd w:val="clear" w:color="auto" w:fill="FFFFFF"/>
          <w:lang w:eastAsia="zh-CN" w:bidi="hi-IN"/>
        </w:rPr>
        <w:t>L’interessato può esercitare i suoi diritti, rivolgendo le proprie richieste a: Fondazione Regionale per la Ricerca Biomedica all’</w:t>
      </w:r>
      <w:r w:rsidR="00C57926">
        <w:rPr>
          <w:rFonts w:ascii="Century Gothic" w:hAnsi="Century Gothic" w:cs="Arial"/>
          <w:sz w:val="20"/>
          <w:szCs w:val="20"/>
          <w:shd w:val="clear" w:color="auto" w:fill="FFFFFF"/>
          <w:lang w:eastAsia="zh-CN" w:bidi="hi-IN"/>
        </w:rPr>
        <w:t>attenzione del</w:t>
      </w:r>
      <w:r w:rsidR="0024727E">
        <w:rPr>
          <w:rFonts w:ascii="Century Gothic" w:hAnsi="Century Gothic" w:cs="Arial"/>
          <w:sz w:val="20"/>
          <w:szCs w:val="20"/>
          <w:shd w:val="clear" w:color="auto" w:fill="FFFFFF"/>
          <w:lang w:eastAsia="zh-CN" w:bidi="hi-IN"/>
        </w:rPr>
        <w:t xml:space="preserve"> Referente Privacy,</w:t>
      </w:r>
      <w:r w:rsidR="00C57926">
        <w:rPr>
          <w:rFonts w:ascii="Century Gothic" w:hAnsi="Century Gothic" w:cs="Arial"/>
          <w:sz w:val="20"/>
          <w:szCs w:val="20"/>
          <w:shd w:val="clear" w:color="auto" w:fill="FFFFFF"/>
          <w:lang w:eastAsia="zh-CN" w:bidi="hi-IN"/>
        </w:rPr>
        <w:t xml:space="preserve"> Do</w:t>
      </w:r>
      <w:r w:rsidR="0024727E">
        <w:rPr>
          <w:rFonts w:ascii="Century Gothic" w:hAnsi="Century Gothic" w:cs="Arial"/>
          <w:sz w:val="20"/>
          <w:szCs w:val="20"/>
          <w:shd w:val="clear" w:color="auto" w:fill="FFFFFF"/>
          <w:lang w:eastAsia="zh-CN" w:bidi="hi-IN"/>
        </w:rPr>
        <w:t>tt.ssa Luisa Terrazzano</w:t>
      </w:r>
      <w:r w:rsidR="00283D9A">
        <w:rPr>
          <w:rFonts w:ascii="Century Gothic" w:hAnsi="Century Gothic" w:cs="Arial"/>
          <w:sz w:val="20"/>
          <w:szCs w:val="20"/>
          <w:shd w:val="clear" w:color="auto" w:fill="FFFFFF"/>
          <w:lang w:eastAsia="zh-CN" w:bidi="hi-IN"/>
        </w:rPr>
        <w:t>,</w:t>
      </w:r>
      <w:r w:rsidR="0024727E">
        <w:rPr>
          <w:rFonts w:ascii="Century Gothic" w:hAnsi="Century Gothic" w:cs="Arial"/>
          <w:sz w:val="20"/>
          <w:szCs w:val="20"/>
          <w:shd w:val="clear" w:color="auto" w:fill="FFFFFF"/>
          <w:lang w:eastAsia="zh-CN" w:bidi="hi-IN"/>
        </w:rPr>
        <w:t xml:space="preserve"> all’</w:t>
      </w:r>
      <w:r w:rsidRPr="006E636C">
        <w:rPr>
          <w:rFonts w:ascii="Century Gothic" w:hAnsi="Century Gothic" w:cs="Arial"/>
          <w:sz w:val="20"/>
          <w:szCs w:val="20"/>
          <w:shd w:val="clear" w:color="auto" w:fill="FFFFFF"/>
          <w:lang w:eastAsia="zh-CN" w:bidi="hi-IN"/>
        </w:rPr>
        <w:t xml:space="preserve">indirizzo di mail: </w:t>
      </w:r>
      <w:hyperlink r:id="rId9" w:history="1">
        <w:r w:rsidRPr="006E636C">
          <w:rPr>
            <w:rStyle w:val="Collegamentoipertestuale"/>
            <w:rFonts w:ascii="Century Gothic" w:hAnsi="Century Gothic" w:cs="Arial"/>
            <w:sz w:val="20"/>
            <w:szCs w:val="20"/>
            <w:shd w:val="clear" w:color="auto" w:fill="FFFFFF"/>
            <w:lang w:eastAsia="zh-CN" w:bidi="hi-IN"/>
          </w:rPr>
          <w:t>privacy@frrb.it</w:t>
        </w:r>
      </w:hyperlink>
      <w:r w:rsidRPr="006E636C">
        <w:rPr>
          <w:rFonts w:ascii="Century Gothic" w:hAnsi="Century Gothic" w:cs="Arial"/>
          <w:sz w:val="20"/>
          <w:szCs w:val="20"/>
          <w:shd w:val="clear" w:color="auto" w:fill="FFFFFF"/>
          <w:lang w:eastAsia="zh-CN" w:bidi="hi-IN"/>
        </w:rPr>
        <w:t xml:space="preserve"> </w:t>
      </w:r>
      <w:r w:rsidR="0024727E" w:rsidRPr="006E636C">
        <w:rPr>
          <w:rFonts w:ascii="Century Gothic" w:hAnsi="Century Gothic" w:cs="Arial"/>
          <w:sz w:val="20"/>
          <w:szCs w:val="20"/>
          <w:shd w:val="clear" w:color="auto" w:fill="FFFFFF"/>
          <w:lang w:eastAsia="zh-CN" w:bidi="hi-IN"/>
        </w:rPr>
        <w:t xml:space="preserve">– </w:t>
      </w:r>
      <w:r w:rsidR="0024727E">
        <w:rPr>
          <w:rFonts w:ascii="Century Gothic" w:hAnsi="Century Gothic" w:cs="Arial"/>
          <w:sz w:val="20"/>
          <w:szCs w:val="20"/>
          <w:shd w:val="clear" w:color="auto" w:fill="FFFFFF"/>
          <w:lang w:eastAsia="zh-CN" w:bidi="hi-IN"/>
        </w:rPr>
        <w:t xml:space="preserve">all’attenzione del DPO, Dott. Ivano Pecis, all’indirizzo </w:t>
      </w:r>
      <w:r w:rsidRPr="006E636C">
        <w:rPr>
          <w:rFonts w:ascii="Century Gothic" w:hAnsi="Century Gothic" w:cs="Arial"/>
          <w:sz w:val="20"/>
          <w:szCs w:val="20"/>
          <w:shd w:val="clear" w:color="auto" w:fill="FFFFFF"/>
          <w:lang w:eastAsia="zh-CN" w:bidi="hi-IN"/>
        </w:rPr>
        <w:t xml:space="preserve">PEC: </w:t>
      </w:r>
      <w:hyperlink r:id="rId10">
        <w:r w:rsidRPr="005373D2">
          <w:rPr>
            <w:rStyle w:val="Collegamentoipertestuale"/>
            <w:rFonts w:ascii="Century Gothic" w:hAnsi="Century Gothic" w:cs="Arial"/>
            <w:sz w:val="20"/>
            <w:szCs w:val="20"/>
            <w:shd w:val="clear" w:color="auto" w:fill="FFFFFF"/>
            <w:lang w:eastAsia="zh-CN" w:bidi="hi-IN"/>
          </w:rPr>
          <w:t>dpo.frrb@pec.it</w:t>
        </w:r>
      </w:hyperlink>
      <w:r w:rsidR="0024727E">
        <w:rPr>
          <w:rStyle w:val="Collegamentoipertestuale"/>
        </w:rPr>
        <w:t>.</w:t>
      </w:r>
    </w:p>
    <w:p w14:paraId="061954F8" w14:textId="1456ABD0" w:rsidR="00043D95" w:rsidRDefault="00043D95" w:rsidP="00043D95">
      <w:pPr>
        <w:pStyle w:val="Titolo"/>
        <w:ind w:left="0"/>
        <w:jc w:val="left"/>
        <w:rPr>
          <w:rFonts w:ascii="Century Gothic" w:hAnsi="Century Gothic"/>
          <w:sz w:val="16"/>
          <w:szCs w:val="16"/>
        </w:rPr>
      </w:pPr>
      <w:r w:rsidRPr="00FB197E">
        <w:rPr>
          <w:rFonts w:ascii="Century Gothic" w:hAnsi="Century Gothic"/>
          <w:sz w:val="16"/>
          <w:szCs w:val="16"/>
        </w:rPr>
        <w:t>Aggiornament</w:t>
      </w:r>
      <w:r w:rsidR="0063418B" w:rsidRPr="00FB197E">
        <w:rPr>
          <w:rFonts w:ascii="Century Gothic" w:hAnsi="Century Gothic"/>
          <w:sz w:val="16"/>
          <w:szCs w:val="16"/>
        </w:rPr>
        <w:t xml:space="preserve">o </w:t>
      </w:r>
      <w:r w:rsidR="00875759">
        <w:rPr>
          <w:rFonts w:ascii="Century Gothic" w:hAnsi="Century Gothic"/>
          <w:sz w:val="16"/>
          <w:szCs w:val="16"/>
        </w:rPr>
        <w:t>10.01.2024</w:t>
      </w:r>
    </w:p>
    <w:sectPr w:rsidR="00043D95">
      <w:footerReference w:type="default" r:id="rId11"/>
      <w:type w:val="continuous"/>
      <w:pgSz w:w="11910" w:h="16840"/>
      <w:pgMar w:top="7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4C28" w14:textId="77777777" w:rsidR="004A17D5" w:rsidRDefault="004A17D5" w:rsidP="00021D96">
      <w:r>
        <w:separator/>
      </w:r>
    </w:p>
  </w:endnote>
  <w:endnote w:type="continuationSeparator" w:id="0">
    <w:p w14:paraId="0A3801A3" w14:textId="77777777" w:rsidR="004A17D5" w:rsidRDefault="004A17D5" w:rsidP="00021D96">
      <w:r>
        <w:continuationSeparator/>
      </w:r>
    </w:p>
  </w:endnote>
  <w:endnote w:type="continuationNotice" w:id="1">
    <w:p w14:paraId="129FDF1D" w14:textId="77777777" w:rsidR="005373D2" w:rsidRDefault="00537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434020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7CF7AA36" w14:textId="60C018D4" w:rsidR="00021D96" w:rsidRPr="00021D96" w:rsidRDefault="00021D96">
        <w:pPr>
          <w:pStyle w:val="Pidipagina"/>
          <w:jc w:val="center"/>
          <w:rPr>
            <w:rFonts w:ascii="Century Gothic" w:hAnsi="Century Gothic"/>
          </w:rPr>
        </w:pPr>
        <w:r w:rsidRPr="00021D96">
          <w:rPr>
            <w:rFonts w:ascii="Century Gothic" w:hAnsi="Century Gothic"/>
          </w:rPr>
          <w:fldChar w:fldCharType="begin"/>
        </w:r>
        <w:r w:rsidRPr="00021D96">
          <w:rPr>
            <w:rFonts w:ascii="Century Gothic" w:hAnsi="Century Gothic"/>
          </w:rPr>
          <w:instrText>PAGE   \* MERGEFORMAT</w:instrText>
        </w:r>
        <w:r w:rsidRPr="00021D96">
          <w:rPr>
            <w:rFonts w:ascii="Century Gothic" w:hAnsi="Century Gothic"/>
          </w:rPr>
          <w:fldChar w:fldCharType="separate"/>
        </w:r>
        <w:r w:rsidRPr="00021D96">
          <w:rPr>
            <w:rFonts w:ascii="Century Gothic" w:hAnsi="Century Gothic"/>
          </w:rPr>
          <w:t>2</w:t>
        </w:r>
        <w:r w:rsidRPr="00021D96">
          <w:rPr>
            <w:rFonts w:ascii="Century Gothic" w:hAnsi="Century Gothic"/>
          </w:rPr>
          <w:fldChar w:fldCharType="end"/>
        </w:r>
      </w:p>
    </w:sdtContent>
  </w:sdt>
  <w:p w14:paraId="3EACA270" w14:textId="77777777" w:rsidR="00021D96" w:rsidRDefault="00021D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1D64" w14:textId="77777777" w:rsidR="004A17D5" w:rsidRDefault="004A17D5" w:rsidP="00021D96">
      <w:r>
        <w:separator/>
      </w:r>
    </w:p>
  </w:footnote>
  <w:footnote w:type="continuationSeparator" w:id="0">
    <w:p w14:paraId="5E363547" w14:textId="77777777" w:rsidR="004A17D5" w:rsidRDefault="004A17D5" w:rsidP="00021D96">
      <w:r>
        <w:continuationSeparator/>
      </w:r>
    </w:p>
  </w:footnote>
  <w:footnote w:type="continuationNotice" w:id="1">
    <w:p w14:paraId="1272A665" w14:textId="77777777" w:rsidR="005373D2" w:rsidRDefault="005373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AB"/>
    <w:rsid w:val="00021D96"/>
    <w:rsid w:val="00043D95"/>
    <w:rsid w:val="00154015"/>
    <w:rsid w:val="0024727E"/>
    <w:rsid w:val="00283D9A"/>
    <w:rsid w:val="002974EB"/>
    <w:rsid w:val="003212FA"/>
    <w:rsid w:val="0037371F"/>
    <w:rsid w:val="00382F3C"/>
    <w:rsid w:val="003E364D"/>
    <w:rsid w:val="00431426"/>
    <w:rsid w:val="00495213"/>
    <w:rsid w:val="004A17D5"/>
    <w:rsid w:val="005373D2"/>
    <w:rsid w:val="00586260"/>
    <w:rsid w:val="0063418B"/>
    <w:rsid w:val="00663AF4"/>
    <w:rsid w:val="006D503A"/>
    <w:rsid w:val="006E636C"/>
    <w:rsid w:val="00744054"/>
    <w:rsid w:val="007D574A"/>
    <w:rsid w:val="007F7AB6"/>
    <w:rsid w:val="00875759"/>
    <w:rsid w:val="00890DF4"/>
    <w:rsid w:val="0089259F"/>
    <w:rsid w:val="008E43F7"/>
    <w:rsid w:val="00A4025C"/>
    <w:rsid w:val="00A5071C"/>
    <w:rsid w:val="00AE4A90"/>
    <w:rsid w:val="00C57926"/>
    <w:rsid w:val="00DD3035"/>
    <w:rsid w:val="00E35B3D"/>
    <w:rsid w:val="00F91CE7"/>
    <w:rsid w:val="00FB197E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2F85"/>
  <w15:docId w15:val="{541101E3-70B7-4C02-BF88-1A96F1C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62"/>
      <w:ind w:left="112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88"/>
      <w:ind w:left="1"/>
      <w:jc w:val="center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21D9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1D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21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D96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21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D96"/>
    <w:rPr>
      <w:rFonts w:ascii="Verdana" w:eastAsia="Verdana" w:hAnsi="Verdana" w:cs="Verdana"/>
      <w:lang w:val="it-IT"/>
    </w:rPr>
  </w:style>
  <w:style w:type="paragraph" w:styleId="Revisione">
    <w:name w:val="Revision"/>
    <w:hidden/>
    <w:uiPriority w:val="99"/>
    <w:semiHidden/>
    <w:rsid w:val="00DD3035"/>
    <w:pPr>
      <w:widowControl/>
      <w:autoSpaceDE/>
      <w:autoSpaceDN/>
    </w:pPr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po.frrb@pec.it" TargetMode="External"/><Relationship Id="rId4" Type="http://schemas.openxmlformats.org/officeDocument/2006/relationships/styles" Target="styles.xml"/><Relationship Id="rId9" Type="http://schemas.openxmlformats.org/officeDocument/2006/relationships/hyperlink" Target="privacy@frrb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7" ma:contentTypeDescription="Creare un nuovo documento." ma:contentTypeScope="" ma:versionID="da1f2eecae065ae444539356728fca01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291d418f301afc41d931c44814e0a56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B5F76F-61F4-485A-A847-03A607C46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36CB1-9F31-494E-92C0-098DA1B78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6CC37-4027-4EB9-B180-BD2B3EEF53C2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Salzano</dc:creator>
  <cp:lastModifiedBy>Carmen De Francesco</cp:lastModifiedBy>
  <cp:revision>3</cp:revision>
  <cp:lastPrinted>2022-01-20T09:46:00Z</cp:lastPrinted>
  <dcterms:created xsi:type="dcterms:W3CDTF">2024-01-05T08:38:00Z</dcterms:created>
  <dcterms:modified xsi:type="dcterms:W3CDTF">2024-01-10T09:47:00Z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2022-01-20T00:00:00Z</vt:filetime>
  </property>
  <property fmtid="{D5CDD505-2E9C-101B-9397-08002B2CF9AE}" pid="5" name="ContentTypeId">
    <vt:lpwstr>0x01010011670CBB96F6CA4DB65262900CFE132B</vt:lpwstr>
  </property>
  <property fmtid="{D5CDD505-2E9C-101B-9397-08002B2CF9AE}" pid="6" name="MediaServiceImageTags">
    <vt:lpwstr/>
  </property>
</Properties>
</file>