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361B" w14:textId="77777777" w:rsidR="00DB0ED9" w:rsidRDefault="00DB0ED9" w:rsidP="006D374A">
      <w:pPr>
        <w:spacing w:after="0" w:line="360" w:lineRule="auto"/>
        <w:jc w:val="both"/>
        <w:rPr>
          <w:rFonts w:ascii="Century Gothic" w:hAnsi="Century Gothic" w:cs="Arial-BoldMT"/>
          <w:b/>
          <w:bCs/>
          <w:sz w:val="20"/>
          <w:szCs w:val="20"/>
          <w:lang w:val="en-GB" w:eastAsia="sv-SE"/>
        </w:rPr>
      </w:pPr>
    </w:p>
    <w:p w14:paraId="525BCE83" w14:textId="16932E05" w:rsidR="00873335" w:rsidRPr="0042391E" w:rsidRDefault="006D374A" w:rsidP="006D374A">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w:t>
      </w:r>
      <w:r w:rsidR="00C85591" w:rsidRPr="0042391E">
        <w:rPr>
          <w:rFonts w:ascii="Century Gothic" w:hAnsi="Century Gothic" w:cs="Arial-BoldMT"/>
          <w:b/>
          <w:bCs/>
          <w:sz w:val="20"/>
          <w:szCs w:val="20"/>
          <w:lang w:val="en-GB" w:eastAsia="sv-SE"/>
        </w:rPr>
        <w:t>PROGRAMME</w:t>
      </w:r>
      <w:r w:rsidRPr="0042391E">
        <w:rPr>
          <w:rFonts w:ascii="Century Gothic" w:hAnsi="Century Gothic" w:cs="Arial-BoldMT"/>
          <w:b/>
          <w:bCs/>
          <w:sz w:val="20"/>
          <w:szCs w:val="20"/>
          <w:lang w:val="en-GB" w:eastAsia="sv-SE"/>
        </w:rPr>
        <w:t xml:space="preserve">     </w:t>
      </w:r>
    </w:p>
    <w:tbl>
      <w:tblPr>
        <w:tblStyle w:val="Grigliatabella"/>
        <w:tblW w:w="0" w:type="auto"/>
        <w:tblLook w:val="04A0" w:firstRow="1" w:lastRow="0" w:firstColumn="1" w:lastColumn="0" w:noHBand="0" w:noVBand="1"/>
      </w:tblPr>
      <w:tblGrid>
        <w:gridCol w:w="9063"/>
      </w:tblGrid>
      <w:tr w:rsidR="00873335" w:rsidRPr="00467E0B" w14:paraId="6AF21F28" w14:textId="77777777" w:rsidTr="00873335">
        <w:tc>
          <w:tcPr>
            <w:tcW w:w="9212" w:type="dxa"/>
          </w:tcPr>
          <w:p w14:paraId="270E4ECF" w14:textId="03DB217F" w:rsidR="00873335" w:rsidRPr="0042391E" w:rsidRDefault="00DB0ED9" w:rsidP="00FB29E8">
            <w:pPr>
              <w:pStyle w:val="NormaleWeb"/>
              <w:spacing w:before="0" w:beforeAutospacing="0" w:after="0" w:afterAutospacing="0" w:line="276" w:lineRule="auto"/>
              <w:rPr>
                <w:rFonts w:ascii="Century Gothic" w:hAnsi="Century Gothic"/>
                <w:sz w:val="20"/>
                <w:szCs w:val="20"/>
                <w:lang w:val="en-US"/>
              </w:rPr>
            </w:pPr>
            <w:r>
              <w:rPr>
                <w:rFonts w:ascii="Century Gothic" w:hAnsi="Century Gothic" w:cstheme="minorBidi"/>
                <w:b/>
                <w:bCs/>
                <w:caps/>
                <w:color w:val="000000" w:themeColor="dark1"/>
                <w:sz w:val="20"/>
                <w:szCs w:val="20"/>
                <w:lang w:val="en-US"/>
              </w:rPr>
              <w:t>TRANSCAN</w:t>
            </w:r>
            <w:r w:rsidR="009D37B9">
              <w:rPr>
                <w:rFonts w:ascii="Century Gothic" w:hAnsi="Century Gothic" w:cstheme="minorBidi"/>
                <w:b/>
                <w:bCs/>
                <w:caps/>
                <w:color w:val="000000" w:themeColor="dark1"/>
                <w:sz w:val="20"/>
                <w:szCs w:val="20"/>
                <w:lang w:val="en-US"/>
              </w:rPr>
              <w:t>-</w:t>
            </w:r>
            <w:r>
              <w:rPr>
                <w:rFonts w:ascii="Century Gothic" w:hAnsi="Century Gothic" w:cstheme="minorBidi"/>
                <w:b/>
                <w:bCs/>
                <w:caps/>
                <w:color w:val="000000" w:themeColor="dark1"/>
                <w:sz w:val="20"/>
                <w:szCs w:val="20"/>
                <w:lang w:val="en-US"/>
              </w:rPr>
              <w:t>3</w:t>
            </w:r>
            <w:r w:rsidR="006370A4">
              <w:rPr>
                <w:rFonts w:ascii="Century Gothic" w:hAnsi="Century Gothic" w:cstheme="minorBidi"/>
                <w:b/>
                <w:bCs/>
                <w:caps/>
                <w:color w:val="000000" w:themeColor="dark1"/>
                <w:sz w:val="20"/>
                <w:szCs w:val="20"/>
                <w:lang w:val="en-US"/>
              </w:rPr>
              <w:t xml:space="preserve"> </w:t>
            </w:r>
            <w:r w:rsidR="006370A4" w:rsidRPr="0042391E">
              <w:rPr>
                <w:rFonts w:ascii="Century Gothic" w:hAnsi="Century Gothic" w:cstheme="minorBidi"/>
                <w:b/>
                <w:bCs/>
                <w:caps/>
                <w:color w:val="000000" w:themeColor="dark1"/>
                <w:sz w:val="20"/>
                <w:szCs w:val="20"/>
                <w:lang w:val="en-US"/>
              </w:rPr>
              <w:t>JOINT TRANSNATIONAL CALL FOR PROPOSALS (20</w:t>
            </w:r>
            <w:r w:rsidR="006370A4">
              <w:rPr>
                <w:rFonts w:ascii="Century Gothic" w:hAnsi="Century Gothic" w:cstheme="minorBidi"/>
                <w:b/>
                <w:bCs/>
                <w:caps/>
                <w:color w:val="000000" w:themeColor="dark1"/>
                <w:sz w:val="20"/>
                <w:szCs w:val="20"/>
                <w:lang w:val="en-US"/>
              </w:rPr>
              <w:t>2</w:t>
            </w:r>
            <w:r w:rsidR="001D5C5B">
              <w:rPr>
                <w:rFonts w:ascii="Century Gothic" w:hAnsi="Century Gothic" w:cstheme="minorBidi"/>
                <w:b/>
                <w:bCs/>
                <w:caps/>
                <w:color w:val="000000" w:themeColor="dark1"/>
                <w:sz w:val="20"/>
                <w:szCs w:val="20"/>
                <w:lang w:val="en-US"/>
              </w:rPr>
              <w:t>2</w:t>
            </w:r>
            <w:r w:rsidR="006370A4" w:rsidRPr="0042391E">
              <w:rPr>
                <w:rFonts w:ascii="Century Gothic" w:hAnsi="Century Gothic" w:cstheme="minorBidi"/>
                <w:b/>
                <w:bCs/>
                <w:caps/>
                <w:color w:val="000000" w:themeColor="dark1"/>
                <w:sz w:val="20"/>
                <w:szCs w:val="20"/>
                <w:lang w:val="en-US"/>
              </w:rPr>
              <w:t>) </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467E0B" w14:paraId="46BFCDE5" w14:textId="77777777" w:rsidTr="00873335">
        <w:tc>
          <w:tcPr>
            <w:tcW w:w="9212" w:type="dxa"/>
          </w:tcPr>
          <w:p w14:paraId="12905955" w14:textId="446D51F6" w:rsidR="00873335" w:rsidRPr="0042391E" w:rsidRDefault="00B95903" w:rsidP="006057A6">
            <w:pPr>
              <w:spacing w:after="0"/>
              <w:jc w:val="both"/>
              <w:rPr>
                <w:rFonts w:ascii="Century Gothic" w:hAnsi="Century Gothic" w:cs="Arial-BoldMT"/>
                <w:b/>
                <w:bCs/>
                <w:sz w:val="20"/>
                <w:szCs w:val="20"/>
                <w:lang w:val="en-US" w:eastAsia="sv-SE"/>
              </w:rPr>
            </w:pPr>
            <w:r w:rsidRPr="0042391E">
              <w:rPr>
                <w:rFonts w:ascii="Century Gothic" w:hAnsi="Century Gothic" w:cs="Arial-BoldMT"/>
                <w:b/>
                <w:bCs/>
                <w:sz w:val="20"/>
                <w:szCs w:val="20"/>
                <w:lang w:val="en-GB" w:eastAsia="sv-SE"/>
              </w:rPr>
              <w:t>Joint Transnational Call 20</w:t>
            </w:r>
            <w:r w:rsidR="006057A6">
              <w:rPr>
                <w:rFonts w:ascii="Century Gothic" w:hAnsi="Century Gothic" w:cs="Arial-BoldMT"/>
                <w:b/>
                <w:bCs/>
                <w:sz w:val="20"/>
                <w:szCs w:val="20"/>
                <w:lang w:val="en-GB" w:eastAsia="sv-SE"/>
              </w:rPr>
              <w:t>2</w:t>
            </w:r>
            <w:r w:rsidR="001D5C5B">
              <w:rPr>
                <w:rFonts w:ascii="Century Gothic" w:hAnsi="Century Gothic" w:cs="Arial-BoldMT"/>
                <w:b/>
                <w:bCs/>
                <w:sz w:val="20"/>
                <w:szCs w:val="20"/>
                <w:lang w:val="en-GB" w:eastAsia="sv-SE"/>
              </w:rPr>
              <w:t>2</w:t>
            </w:r>
            <w:r w:rsidR="00B12991" w:rsidRPr="0042391E">
              <w:rPr>
                <w:rFonts w:ascii="Century Gothic" w:hAnsi="Century Gothic" w:cs="Arial-BoldMT"/>
                <w:b/>
                <w:bCs/>
                <w:sz w:val="20"/>
                <w:szCs w:val="20"/>
                <w:lang w:val="en-GB" w:eastAsia="sv-SE"/>
              </w:rPr>
              <w:t xml:space="preserve">: </w:t>
            </w:r>
            <w:r w:rsidR="00DB0ED9" w:rsidRPr="00DB0ED9">
              <w:rPr>
                <w:rFonts w:ascii="Century Gothic" w:hAnsi="Century Gothic" w:cs="Arial-BoldMT"/>
                <w:bCs/>
                <w:sz w:val="20"/>
                <w:szCs w:val="20"/>
                <w:lang w:val="en-GB" w:eastAsia="sv-SE"/>
              </w:rPr>
              <w:t>"</w:t>
            </w:r>
            <w:r w:rsidR="009322E9" w:rsidRPr="009322E9">
              <w:rPr>
                <w:rFonts w:ascii="Century Gothic" w:hAnsi="Century Gothic" w:cs="Arial-BoldMT"/>
                <w:bCs/>
                <w:sz w:val="20"/>
                <w:szCs w:val="20"/>
                <w:lang w:val="en-GB" w:eastAsia="sv-SE"/>
              </w:rPr>
              <w:t>"Novel translational approaches to tackle the challenges of hard-to-treat cancers from early diagnosis to therapy"</w:t>
            </w:r>
            <w:r w:rsidR="00DB0ED9" w:rsidRPr="00DB0ED9">
              <w:rPr>
                <w:rFonts w:ascii="Century Gothic" w:hAnsi="Century Gothic" w:cs="Arial-BoldMT"/>
                <w:bCs/>
                <w:sz w:val="20"/>
                <w:szCs w:val="20"/>
                <w:lang w:val="en-GB" w:eastAsia="sv-SE"/>
              </w:rPr>
              <w:t>"</w:t>
            </w:r>
          </w:p>
        </w:tc>
      </w:tr>
    </w:tbl>
    <w:p w14:paraId="474AB6FD" w14:textId="77777777" w:rsidR="00B12991" w:rsidRPr="001D5C5B" w:rsidRDefault="00B12991" w:rsidP="00D31431">
      <w:pPr>
        <w:pStyle w:val="Titolo"/>
        <w:jc w:val="center"/>
        <w:rPr>
          <w:rStyle w:val="TitoloCarattere"/>
          <w:rFonts w:ascii="Century Gothic" w:hAnsi="Century Gothic"/>
          <w:sz w:val="20"/>
          <w:szCs w:val="20"/>
          <w:lang w:val="en-US"/>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2"/>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0159EAFA"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w:t>
      </w:r>
      <w:r w:rsidR="007C5105" w:rsidRPr="007C5105">
        <w:rPr>
          <w:rFonts w:ascii="Century Gothic" w:hAnsi="Century Gothic" w:cs="Arial-BoldMT"/>
          <w:bCs/>
          <w:sz w:val="20"/>
          <w:szCs w:val="20"/>
          <w:lang w:val="en-GB" w:eastAsia="sv-SE"/>
        </w:rPr>
        <w:t>out</w:t>
      </w:r>
      <w:r w:rsidRPr="007C5105">
        <w:rPr>
          <w:rFonts w:ascii="Century Gothic" w:hAnsi="Century Gothic" w:cs="Arial-BoldMT"/>
          <w:bCs/>
          <w:sz w:val="20"/>
          <w:szCs w:val="20"/>
          <w:lang w:val="en-GB" w:eastAsia="sv-SE"/>
        </w:rPr>
        <w:t xml:space="preserve"> the form, please read the </w:t>
      </w:r>
      <w:r w:rsidR="003068A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Guidelines for Applicants</w:t>
      </w:r>
      <w:r w:rsidR="003068A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(available here: </w:t>
      </w:r>
      <w:hyperlink r:id="rId11" w:history="1">
        <w:r w:rsidR="00377FE6" w:rsidRPr="00B33FA0">
          <w:rPr>
            <w:rStyle w:val="Collegamentoipertestuale"/>
            <w:rFonts w:ascii="Century Gothic" w:hAnsi="Century Gothic" w:cs="Arial-BoldMT"/>
            <w:bCs/>
            <w:sz w:val="20"/>
            <w:szCs w:val="20"/>
            <w:lang w:val="en-GB" w:eastAsia="sv-SE"/>
          </w:rPr>
          <w:t>https://transcan.eu/funding/calls/joint-call-jtc-2022-.kl</w:t>
        </w:r>
      </w:hyperlink>
      <w:r w:rsidR="00377FE6">
        <w:rPr>
          <w:rFonts w:ascii="Century Gothic" w:hAnsi="Century Gothic" w:cs="Arial-BoldMT"/>
          <w:bCs/>
          <w:sz w:val="20"/>
          <w:szCs w:val="20"/>
          <w:lang w:val="en-GB" w:eastAsia="sv-SE"/>
        </w:rPr>
        <w:t xml:space="preserve"> </w:t>
      </w:r>
      <w:r w:rsidRPr="00872890">
        <w:rPr>
          <w:rFonts w:ascii="Century Gothic" w:hAnsi="Century Gothic" w:cs="Arial-BoldMT"/>
          <w:bCs/>
          <w:sz w:val="20"/>
          <w:szCs w:val="20"/>
          <w:lang w:val="en-GB" w:eastAsia="sv-SE"/>
        </w:rPr>
        <w:t>)</w:t>
      </w:r>
    </w:p>
    <w:p w14:paraId="7153DDFE" w14:textId="0CCCA313"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156E484B"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 xml:space="preserve">All PIs applying to the </w:t>
      </w:r>
      <w:r w:rsidR="009D37B9">
        <w:rPr>
          <w:rFonts w:ascii="Century Gothic" w:hAnsi="Century Gothic" w:cs="Arial-BoldMT"/>
          <w:bCs/>
          <w:sz w:val="20"/>
          <w:szCs w:val="20"/>
          <w:lang w:val="en-GB" w:eastAsia="sv-SE"/>
        </w:rPr>
        <w:t>TRANSCAN-3</w:t>
      </w:r>
      <w:r>
        <w:rPr>
          <w:rFonts w:ascii="Century Gothic" w:hAnsi="Century Gothic" w:cs="Arial-BoldMT"/>
          <w:bCs/>
          <w:sz w:val="20"/>
          <w:szCs w:val="20"/>
          <w:lang w:val="en-GB" w:eastAsia="sv-SE"/>
        </w:rPr>
        <w:t xml:space="preserve"> JTC 202</w:t>
      </w:r>
      <w:r w:rsidR="009D37B9">
        <w:rPr>
          <w:rFonts w:ascii="Century Gothic" w:hAnsi="Century Gothic" w:cs="Arial-BoldMT"/>
          <w:bCs/>
          <w:sz w:val="20"/>
          <w:szCs w:val="20"/>
          <w:lang w:val="en-GB" w:eastAsia="sv-SE"/>
        </w:rPr>
        <w:t>1</w:t>
      </w:r>
      <w:r>
        <w:rPr>
          <w:rFonts w:ascii="Century Gothic" w:hAnsi="Century Gothic" w:cs="Arial-BoldMT"/>
          <w:bCs/>
          <w:sz w:val="20"/>
          <w:szCs w:val="20"/>
          <w:lang w:val="en-GB" w:eastAsia="sv-SE"/>
        </w:rPr>
        <w:t xml:space="preserve"> must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at least 10 working</w:t>
      </w:r>
      <w:r w:rsidRPr="00023A3D">
        <w:rPr>
          <w:rFonts w:ascii="Century Gothic" w:hAnsi="Century Gothic" w:cs="Arial-BoldMT"/>
          <w:b/>
          <w:bCs/>
          <w:sz w:val="20"/>
          <w:szCs w:val="20"/>
          <w:u w:val="single"/>
          <w:lang w:val="en-GB" w:eastAsia="sv-SE"/>
        </w:rPr>
        <w:t xml:space="preserve">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66A8580B" w:rsidR="008A4F25" w:rsidRPr="000807DE"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sz w:val="20"/>
          <w:szCs w:val="20"/>
          <w:lang w:val="en-GB" w:eastAsia="sv-SE"/>
        </w:rPr>
      </w:pPr>
      <w:r w:rsidRPr="438F19D5">
        <w:rPr>
          <w:rFonts w:ascii="Century Gothic" w:hAnsi="Century Gothic" w:cs="Arial-BoldMT"/>
          <w:sz w:val="20"/>
          <w:szCs w:val="20"/>
          <w:lang w:val="en-GB" w:eastAsia="sv-SE"/>
        </w:rPr>
        <w:t>Please send it</w:t>
      </w:r>
      <w:r w:rsidR="002958E9" w:rsidRPr="438F19D5">
        <w:rPr>
          <w:rFonts w:ascii="Century Gothic" w:hAnsi="Century Gothic" w:cs="Arial-BoldMT"/>
          <w:sz w:val="20"/>
          <w:szCs w:val="20"/>
          <w:lang w:val="en-GB" w:eastAsia="sv-SE"/>
        </w:rPr>
        <w:t xml:space="preserve"> </w:t>
      </w:r>
      <w:r w:rsidR="0099031F" w:rsidRPr="438F19D5">
        <w:rPr>
          <w:rFonts w:ascii="Century Gothic" w:hAnsi="Century Gothic" w:cs="Arial-BoldMT"/>
          <w:sz w:val="20"/>
          <w:szCs w:val="20"/>
          <w:lang w:val="en-GB" w:eastAsia="sv-SE"/>
        </w:rPr>
        <w:t xml:space="preserve">(in PDF) </w:t>
      </w:r>
      <w:r w:rsidR="002958E9" w:rsidRPr="438F19D5">
        <w:rPr>
          <w:rFonts w:ascii="Century Gothic" w:hAnsi="Century Gothic" w:cs="Arial-BoldMT"/>
          <w:sz w:val="20"/>
          <w:szCs w:val="20"/>
          <w:lang w:val="en-GB" w:eastAsia="sv-SE"/>
        </w:rPr>
        <w:t>to</w:t>
      </w:r>
      <w:r w:rsidR="0087131B" w:rsidRPr="438F19D5">
        <w:rPr>
          <w:rFonts w:ascii="Century Gothic" w:hAnsi="Century Gothic" w:cs="Arial-BoldMT"/>
          <w:sz w:val="20"/>
          <w:szCs w:val="20"/>
          <w:lang w:val="en-GB" w:eastAsia="sv-SE"/>
        </w:rPr>
        <w:t xml:space="preserve">: </w:t>
      </w:r>
      <w:hyperlink r:id="rId12">
        <w:r w:rsidR="009D37B9" w:rsidRPr="438F19D5">
          <w:rPr>
            <w:rStyle w:val="Collegamentoipertestuale"/>
            <w:rFonts w:ascii="Century Gothic" w:hAnsi="Century Gothic" w:cs="Arial-BoldMT"/>
            <w:sz w:val="20"/>
            <w:szCs w:val="20"/>
            <w:lang w:val="en-GB" w:eastAsia="sv-SE"/>
          </w:rPr>
          <w:t>progetti@frrb.it</w:t>
        </w:r>
      </w:hyperlink>
      <w:r w:rsidR="009D37B9" w:rsidRPr="438F19D5">
        <w:rPr>
          <w:rFonts w:ascii="Century Gothic" w:hAnsi="Century Gothic" w:cs="Arial-BoldMT"/>
          <w:sz w:val="20"/>
          <w:szCs w:val="20"/>
          <w:lang w:val="en-GB" w:eastAsia="sv-SE"/>
        </w:rPr>
        <w:t xml:space="preserve"> </w:t>
      </w:r>
      <w:r w:rsidR="00493873" w:rsidRPr="438F19D5">
        <w:rPr>
          <w:rFonts w:ascii="Century Gothic" w:hAnsi="Century Gothic" w:cs="Arial-BoldMT"/>
          <w:sz w:val="20"/>
          <w:szCs w:val="20"/>
          <w:lang w:val="en-GB" w:eastAsia="sv-SE"/>
        </w:rPr>
        <w:t>specify</w:t>
      </w:r>
      <w:r w:rsidRPr="438F19D5">
        <w:rPr>
          <w:rFonts w:ascii="Century Gothic" w:hAnsi="Century Gothic" w:cs="Arial-BoldMT"/>
          <w:sz w:val="20"/>
          <w:szCs w:val="20"/>
          <w:lang w:val="en-GB" w:eastAsia="sv-SE"/>
        </w:rPr>
        <w:t>ing</w:t>
      </w:r>
      <w:r w:rsidR="00493873" w:rsidRPr="438F19D5">
        <w:rPr>
          <w:rFonts w:ascii="Century Gothic" w:hAnsi="Century Gothic" w:cs="Arial-BoldMT"/>
          <w:sz w:val="20"/>
          <w:szCs w:val="20"/>
          <w:lang w:val="en-GB" w:eastAsia="sv-SE"/>
        </w:rPr>
        <w:t xml:space="preserve"> in the subject “</w:t>
      </w:r>
      <w:r w:rsidR="009D37B9" w:rsidRPr="438F19D5">
        <w:rPr>
          <w:rFonts w:ascii="Century Gothic" w:hAnsi="Century Gothic" w:cs="Arial-BoldMT"/>
          <w:sz w:val="20"/>
          <w:szCs w:val="20"/>
          <w:lang w:val="en-GB" w:eastAsia="sv-SE"/>
        </w:rPr>
        <w:t>TRANSCAN</w:t>
      </w:r>
      <w:r w:rsidR="1215E8A2" w:rsidRPr="438F19D5">
        <w:rPr>
          <w:rFonts w:ascii="Century Gothic" w:hAnsi="Century Gothic" w:cs="Arial-BoldMT"/>
          <w:sz w:val="20"/>
          <w:szCs w:val="20"/>
          <w:lang w:val="en-GB" w:eastAsia="sv-SE"/>
        </w:rPr>
        <w:t>-</w:t>
      </w:r>
      <w:r w:rsidR="009D37B9" w:rsidRPr="438F19D5">
        <w:rPr>
          <w:rFonts w:ascii="Century Gothic" w:hAnsi="Century Gothic" w:cs="Arial-BoldMT"/>
          <w:sz w:val="20"/>
          <w:szCs w:val="20"/>
          <w:lang w:val="en-GB" w:eastAsia="sv-SE"/>
        </w:rPr>
        <w:t>3 –</w:t>
      </w:r>
      <w:r w:rsidR="00493873" w:rsidRPr="438F19D5">
        <w:rPr>
          <w:rFonts w:ascii="Century Gothic" w:hAnsi="Century Gothic" w:cs="Arial-BoldMT"/>
          <w:sz w:val="20"/>
          <w:szCs w:val="20"/>
          <w:lang w:val="en-GB" w:eastAsia="sv-SE"/>
        </w:rPr>
        <w:t xml:space="preserve"> Pre-eligibility</w:t>
      </w:r>
      <w:r w:rsidR="0014389C">
        <w:rPr>
          <w:rFonts w:ascii="Century Gothic" w:hAnsi="Century Gothic" w:cs="Arial-BoldMT"/>
          <w:sz w:val="20"/>
          <w:szCs w:val="20"/>
          <w:lang w:val="en-GB" w:eastAsia="sv-SE"/>
        </w:rPr>
        <w:t>- NAME OF THE PROJECT</w:t>
      </w:r>
      <w:r w:rsidR="00493873" w:rsidRPr="438F19D5">
        <w:rPr>
          <w:rFonts w:ascii="Century Gothic" w:hAnsi="Century Gothic" w:cs="Arial-BoldMT"/>
          <w:sz w:val="20"/>
          <w:szCs w:val="20"/>
          <w:lang w:val="en-GB" w:eastAsia="sv-SE"/>
        </w:rPr>
        <w:t>”.</w:t>
      </w:r>
      <w:r w:rsidR="006D374A" w:rsidRPr="438F19D5">
        <w:rPr>
          <w:rFonts w:ascii="Century Gothic" w:hAnsi="Century Gothic" w:cs="Arial-BoldMT"/>
          <w:sz w:val="20"/>
          <w:szCs w:val="20"/>
          <w:lang w:val="en-GB" w:eastAsia="sv-SE"/>
        </w:rPr>
        <w:t xml:space="preserve"> </w:t>
      </w:r>
    </w:p>
    <w:p w14:paraId="2614B49C" w14:textId="2FD53ABF"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w:t>
      </w:r>
      <w:proofErr w:type="gramStart"/>
      <w:r w:rsidR="003068A0">
        <w:rPr>
          <w:rFonts w:ascii="Century Gothic" w:hAnsi="Century Gothic" w:cs="Arial-BoldMT"/>
          <w:bCs/>
          <w:sz w:val="20"/>
          <w:szCs w:val="20"/>
          <w:lang w:val="en-GB" w:eastAsia="sv-SE"/>
        </w:rPr>
        <w:t>a</w:t>
      </w:r>
      <w:r w:rsidRPr="008A4F25">
        <w:rPr>
          <w:rFonts w:ascii="Century Gothic" w:hAnsi="Century Gothic" w:cs="Arial-BoldMT"/>
          <w:bCs/>
          <w:sz w:val="20"/>
          <w:szCs w:val="20"/>
          <w:lang w:val="en-GB" w:eastAsia="sv-SE"/>
        </w:rPr>
        <w:t xml:space="preserve"> feedback</w:t>
      </w:r>
      <w:proofErr w:type="gramEnd"/>
      <w:r w:rsidRPr="008A4F25">
        <w:rPr>
          <w:rFonts w:ascii="Century Gothic" w:hAnsi="Century Gothic" w:cs="Arial-BoldMT"/>
          <w:bCs/>
          <w:sz w:val="20"/>
          <w:szCs w:val="20"/>
          <w:lang w:val="en-GB" w:eastAsia="sv-SE"/>
        </w:rPr>
        <w:t xml:space="preserve"> on the “Eligibility check form” ONLY in case of major issues or non-eligibility. PIs who submit a proposal without sending the “</w:t>
      </w:r>
      <w:r w:rsidR="000807DE" w:rsidRPr="438F19D5">
        <w:rPr>
          <w:rFonts w:ascii="Century Gothic" w:hAnsi="Century Gothic" w:cs="Arial-BoldMT"/>
          <w:sz w:val="20"/>
          <w:szCs w:val="20"/>
          <w:lang w:val="en-GB" w:eastAsia="sv-SE"/>
        </w:rPr>
        <w:t>Pre-eligibility</w:t>
      </w:r>
      <w:r w:rsidRPr="008A4F25">
        <w:rPr>
          <w:rFonts w:ascii="Century Gothic" w:hAnsi="Century Gothic" w:cs="Arial-BoldMT"/>
          <w:bCs/>
          <w:sz w:val="20"/>
          <w:szCs w:val="20"/>
          <w:lang w:val="en-GB" w:eastAsia="sv-SE"/>
        </w:rPr>
        <w:t xml:space="preserve"> check form” to FRRB beforehand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3"/>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14:paraId="6FB83783" w14:textId="77777777" w:rsidTr="00CE301B">
        <w:trPr>
          <w:trHeight w:val="330"/>
        </w:trPr>
        <w:tc>
          <w:tcPr>
            <w:tcW w:w="3403" w:type="dxa"/>
            <w:gridSpan w:val="3"/>
            <w:shd w:val="clear" w:color="auto" w:fill="BFBFBF" w:themeFill="background1" w:themeFillShade="BF"/>
          </w:tcPr>
          <w:p w14:paraId="1EAF87A5"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4EF38814"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3EC23EEA" w14:textId="77777777" w:rsidTr="00CE301B">
        <w:trPr>
          <w:trHeight w:val="330"/>
        </w:trPr>
        <w:tc>
          <w:tcPr>
            <w:tcW w:w="3403" w:type="dxa"/>
            <w:gridSpan w:val="3"/>
            <w:shd w:val="clear" w:color="auto" w:fill="BFBFBF" w:themeFill="background1" w:themeFillShade="BF"/>
          </w:tcPr>
          <w:p w14:paraId="09368B0A"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0C80A839"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239FEEDA" w14:textId="77777777" w:rsidTr="00CE301B">
        <w:trPr>
          <w:trHeight w:val="330"/>
        </w:trPr>
        <w:tc>
          <w:tcPr>
            <w:tcW w:w="3403" w:type="dxa"/>
            <w:gridSpan w:val="3"/>
            <w:shd w:val="clear" w:color="auto" w:fill="BFBFBF" w:themeFill="background1" w:themeFillShade="BF"/>
          </w:tcPr>
          <w:p w14:paraId="3CF4774B" w14:textId="77777777"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09913B63"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14:paraId="6D6043DA" w14:textId="77777777" w:rsidTr="00CE301B">
        <w:trPr>
          <w:trHeight w:val="330"/>
        </w:trPr>
        <w:tc>
          <w:tcPr>
            <w:tcW w:w="3403" w:type="dxa"/>
            <w:gridSpan w:val="3"/>
            <w:shd w:val="clear" w:color="auto" w:fill="BFBFBF" w:themeFill="background1" w:themeFillShade="BF"/>
          </w:tcPr>
          <w:p w14:paraId="499AE947" w14:textId="77777777"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56F41897"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14:paraId="34A5E762" w14:textId="77777777" w:rsidTr="00CE301B">
        <w:trPr>
          <w:trHeight w:val="330"/>
        </w:trPr>
        <w:tc>
          <w:tcPr>
            <w:tcW w:w="3403" w:type="dxa"/>
            <w:gridSpan w:val="3"/>
            <w:shd w:val="clear" w:color="auto" w:fill="BFBFBF" w:themeFill="background1" w:themeFillShade="BF"/>
          </w:tcPr>
          <w:p w14:paraId="2117EAB9" w14:textId="77777777"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2D947DAB" w14:textId="77777777"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467E0B" w14:paraId="3267C593" w14:textId="77777777" w:rsidTr="004306B8">
        <w:trPr>
          <w:trHeight w:val="375"/>
        </w:trPr>
        <w:tc>
          <w:tcPr>
            <w:tcW w:w="9356" w:type="dxa"/>
            <w:gridSpan w:val="5"/>
            <w:shd w:val="clear" w:color="auto" w:fill="BFBFBF" w:themeFill="background1" w:themeFillShade="BF"/>
          </w:tcPr>
          <w:p w14:paraId="5BAA6168" w14:textId="77777777" w:rsidR="00CF0DD8" w:rsidRPr="00413827" w:rsidRDefault="00CF0DD8" w:rsidP="007D5B1B">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r w:rsidR="0099031F">
              <w:rPr>
                <w:rFonts w:ascii="Century Gothic" w:hAnsi="Century Gothic" w:cs="ArialMT"/>
                <w:b/>
                <w:sz w:val="20"/>
                <w:szCs w:val="20"/>
                <w:lang w:val="en-GB" w:eastAsia="sv-SE"/>
              </w:rPr>
              <w:t>(add lines as relevant</w:t>
            </w:r>
            <w:r w:rsidR="00AD01C7">
              <w:rPr>
                <w:rFonts w:ascii="Century Gothic" w:hAnsi="Century Gothic" w:cs="ArialMT"/>
                <w:b/>
                <w:sz w:val="20"/>
                <w:szCs w:val="20"/>
                <w:lang w:val="en-GB" w:eastAsia="sv-SE"/>
              </w:rPr>
              <w:t xml:space="preserve">). Please include your institution, if it is not the </w:t>
            </w:r>
            <w:proofErr w:type="gramStart"/>
            <w:r w:rsidR="009C7D35">
              <w:rPr>
                <w:rFonts w:ascii="Century Gothic" w:hAnsi="Century Gothic" w:cs="ArialMT"/>
                <w:b/>
                <w:sz w:val="20"/>
                <w:szCs w:val="20"/>
                <w:lang w:val="en-GB" w:eastAsia="sv-SE"/>
              </w:rPr>
              <w:t>C</w:t>
            </w:r>
            <w:r w:rsidR="00AD01C7">
              <w:rPr>
                <w:rFonts w:ascii="Century Gothic" w:hAnsi="Century Gothic" w:cs="ArialMT"/>
                <w:b/>
                <w:sz w:val="20"/>
                <w:szCs w:val="20"/>
                <w:lang w:val="en-GB" w:eastAsia="sv-SE"/>
              </w:rPr>
              <w:t>oordinator</w:t>
            </w:r>
            <w:proofErr w:type="gramEnd"/>
            <w:r w:rsidR="00AD01C7">
              <w:rPr>
                <w:rFonts w:ascii="Century Gothic" w:hAnsi="Century Gothic" w:cs="ArialMT"/>
                <w:b/>
                <w:sz w:val="20"/>
                <w:szCs w:val="20"/>
                <w:lang w:val="en-GB" w:eastAsia="sv-SE"/>
              </w:rPr>
              <w:t xml:space="preserve">. </w:t>
            </w:r>
          </w:p>
        </w:tc>
      </w:tr>
      <w:tr w:rsidR="00F83D74" w:rsidRPr="00467E0B" w14:paraId="50CD0735" w14:textId="77777777" w:rsidTr="004306B8">
        <w:trPr>
          <w:trHeight w:val="609"/>
        </w:trPr>
        <w:tc>
          <w:tcPr>
            <w:tcW w:w="715" w:type="dxa"/>
            <w:shd w:val="clear" w:color="auto" w:fill="BFBFBF" w:themeFill="background1" w:themeFillShade="BF"/>
          </w:tcPr>
          <w:p w14:paraId="5213565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4AE536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5661263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68045B61" w14:textId="77777777"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A32900D" w14:textId="77777777" w:rsidR="00CF0DD8" w:rsidRPr="00CF0DD8" w:rsidRDefault="00CF0DD8" w:rsidP="00591E39">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F83D74" w:rsidRPr="00467E0B" w14:paraId="2C40A9FC" w14:textId="77777777" w:rsidTr="004306B8">
        <w:trPr>
          <w:trHeight w:val="301"/>
        </w:trPr>
        <w:tc>
          <w:tcPr>
            <w:tcW w:w="715" w:type="dxa"/>
            <w:shd w:val="clear" w:color="auto" w:fill="DBE5F1" w:themeFill="accent1" w:themeFillTint="33"/>
          </w:tcPr>
          <w:p w14:paraId="649A56D7"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002671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73A00A0"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1736CC19"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467E0B" w14:paraId="74369B25" w14:textId="77777777" w:rsidTr="004306B8">
        <w:trPr>
          <w:trHeight w:val="301"/>
        </w:trPr>
        <w:tc>
          <w:tcPr>
            <w:tcW w:w="715" w:type="dxa"/>
            <w:shd w:val="clear" w:color="auto" w:fill="DBE5F1" w:themeFill="accent1" w:themeFillTint="33"/>
          </w:tcPr>
          <w:p w14:paraId="47C5E64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E207223"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DC7669C"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5B8237F"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467E0B" w14:paraId="25537AFB" w14:textId="77777777" w:rsidTr="004306B8">
        <w:trPr>
          <w:trHeight w:val="301"/>
        </w:trPr>
        <w:tc>
          <w:tcPr>
            <w:tcW w:w="715" w:type="dxa"/>
            <w:shd w:val="clear" w:color="auto" w:fill="DBE5F1" w:themeFill="accent1" w:themeFillTint="33"/>
          </w:tcPr>
          <w:p w14:paraId="6DEADC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6233A11"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0777E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357843"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467E0B" w14:paraId="49B78516" w14:textId="77777777" w:rsidTr="004306B8">
        <w:trPr>
          <w:trHeight w:val="301"/>
        </w:trPr>
        <w:tc>
          <w:tcPr>
            <w:tcW w:w="715" w:type="dxa"/>
            <w:shd w:val="clear" w:color="auto" w:fill="DBE5F1" w:themeFill="accent1" w:themeFillTint="33"/>
          </w:tcPr>
          <w:p w14:paraId="0EA1C475"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FA64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6F79542"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25BC5A"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bl>
    <w:p w14:paraId="20798645" w14:textId="6EEC2308" w:rsidR="0072461C" w:rsidRDefault="0072461C" w:rsidP="006D374A">
      <w:pPr>
        <w:autoSpaceDE w:val="0"/>
        <w:autoSpaceDN w:val="0"/>
        <w:adjustRightInd w:val="0"/>
        <w:spacing w:after="0" w:line="240" w:lineRule="auto"/>
        <w:rPr>
          <w:rFonts w:ascii="Century Gothic" w:hAnsi="Century Gothic" w:cs="Arial-BoldMT"/>
          <w:b/>
          <w:bCs/>
          <w:sz w:val="20"/>
          <w:szCs w:val="20"/>
          <w:lang w:val="en-US" w:eastAsia="sv-SE"/>
        </w:rPr>
      </w:pPr>
    </w:p>
    <w:p w14:paraId="7BDCB0FB" w14:textId="5C7E99E6" w:rsidR="009D37B9" w:rsidRDefault="009D37B9" w:rsidP="006D374A">
      <w:pPr>
        <w:autoSpaceDE w:val="0"/>
        <w:autoSpaceDN w:val="0"/>
        <w:adjustRightInd w:val="0"/>
        <w:spacing w:after="0" w:line="240" w:lineRule="auto"/>
        <w:rPr>
          <w:rFonts w:ascii="Century Gothic" w:hAnsi="Century Gothic" w:cs="Arial-BoldMT"/>
          <w:b/>
          <w:bCs/>
          <w:sz w:val="20"/>
          <w:szCs w:val="20"/>
          <w:lang w:val="en-US" w:eastAsia="sv-SE"/>
        </w:rPr>
      </w:pPr>
    </w:p>
    <w:p w14:paraId="7FE2EB2F" w14:textId="77777777" w:rsidR="009D37B9" w:rsidRPr="00435A8D" w:rsidRDefault="009D37B9"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shd w:val="clear" w:color="auto" w:fill="DBE5F1" w:themeFill="accent1" w:themeFillTint="33"/>
        <w:tblLook w:val="04A0" w:firstRow="1" w:lastRow="0" w:firstColumn="1" w:lastColumn="0" w:noHBand="0" w:noVBand="1"/>
      </w:tblPr>
      <w:tblGrid>
        <w:gridCol w:w="2927"/>
        <w:gridCol w:w="6135"/>
      </w:tblGrid>
      <w:tr w:rsidR="000E5186" w:rsidRPr="00413827" w14:paraId="0EEA62D0" w14:textId="77777777" w:rsidTr="00893354">
        <w:tc>
          <w:tcPr>
            <w:tcW w:w="2927" w:type="dxa"/>
            <w:shd w:val="clear" w:color="auto" w:fill="BFBFBF" w:themeFill="background1" w:themeFillShade="BF"/>
          </w:tcPr>
          <w:p w14:paraId="14DE337B" w14:textId="77777777"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14:paraId="2B69A4F7"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67E0B" w14:paraId="3317CB82" w14:textId="77777777" w:rsidTr="00893354">
        <w:tc>
          <w:tcPr>
            <w:tcW w:w="2927" w:type="dxa"/>
            <w:shd w:val="clear" w:color="auto" w:fill="BFBFBF" w:themeFill="background1" w:themeFillShade="BF"/>
          </w:tcPr>
          <w:p w14:paraId="50DD7930" w14:textId="77777777"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sidR="002453FF">
              <w:rPr>
                <w:rFonts w:ascii="Century Gothic" w:hAnsi="Century Gothic" w:cs="ArialMT"/>
                <w:b/>
                <w:sz w:val="20"/>
                <w:szCs w:val="20"/>
                <w:lang w:val="en-GB" w:eastAsia="sv-SE"/>
              </w:rPr>
              <w:t xml:space="preserve"> of the Institution (“</w:t>
            </w:r>
            <w:proofErr w:type="spellStart"/>
            <w:r w:rsidR="002453FF" w:rsidRPr="002453FF">
              <w:rPr>
                <w:rFonts w:ascii="Century Gothic" w:hAnsi="Century Gothic" w:cs="ArialMT"/>
                <w:b/>
                <w:i/>
                <w:sz w:val="20"/>
                <w:szCs w:val="20"/>
                <w:lang w:val="en-GB" w:eastAsia="sv-SE"/>
              </w:rPr>
              <w:t>sede</w:t>
            </w:r>
            <w:proofErr w:type="spellEnd"/>
            <w:r w:rsidR="002453FF" w:rsidRPr="002453FF">
              <w:rPr>
                <w:rFonts w:ascii="Century Gothic" w:hAnsi="Century Gothic" w:cs="ArialMT"/>
                <w:b/>
                <w:i/>
                <w:sz w:val="20"/>
                <w:szCs w:val="20"/>
                <w:lang w:val="en-GB" w:eastAsia="sv-SE"/>
              </w:rPr>
              <w:t xml:space="preserve"> </w:t>
            </w:r>
            <w:proofErr w:type="spellStart"/>
            <w:r w:rsidR="002453FF" w:rsidRPr="002453FF">
              <w:rPr>
                <w:rFonts w:ascii="Century Gothic" w:hAnsi="Century Gothic" w:cs="ArialMT"/>
                <w:b/>
                <w:i/>
                <w:sz w:val="20"/>
                <w:szCs w:val="20"/>
                <w:lang w:val="en-GB" w:eastAsia="sv-SE"/>
              </w:rPr>
              <w:t>legale</w:t>
            </w:r>
            <w:proofErr w:type="spellEnd"/>
            <w:r w:rsidR="002453FF">
              <w:rPr>
                <w:rFonts w:ascii="Century Gothic" w:hAnsi="Century Gothic" w:cs="ArialMT"/>
                <w:b/>
                <w:sz w:val="20"/>
                <w:szCs w:val="20"/>
                <w:lang w:val="en-GB" w:eastAsia="sv-SE"/>
              </w:rPr>
              <w:t>”)</w:t>
            </w:r>
          </w:p>
        </w:tc>
        <w:tc>
          <w:tcPr>
            <w:tcW w:w="6135" w:type="dxa"/>
            <w:shd w:val="clear" w:color="auto" w:fill="DBE5F1" w:themeFill="accent1" w:themeFillTint="33"/>
          </w:tcPr>
          <w:p w14:paraId="5B7F060B"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3EE0E113" w14:textId="77777777" w:rsidTr="00893354">
        <w:tc>
          <w:tcPr>
            <w:tcW w:w="2927" w:type="dxa"/>
            <w:shd w:val="clear" w:color="auto" w:fill="BFBFBF" w:themeFill="background1" w:themeFillShade="BF"/>
          </w:tcPr>
          <w:p w14:paraId="32E70934" w14:textId="77777777"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Legal Representative </w:t>
            </w:r>
          </w:p>
        </w:tc>
        <w:tc>
          <w:tcPr>
            <w:tcW w:w="6135" w:type="dxa"/>
            <w:shd w:val="clear" w:color="auto" w:fill="DBE5F1" w:themeFill="accent1" w:themeFillTint="33"/>
          </w:tcPr>
          <w:p w14:paraId="6458D499"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2A81F50" w14:textId="77777777" w:rsidTr="00893354">
        <w:tc>
          <w:tcPr>
            <w:tcW w:w="2927" w:type="dxa"/>
            <w:shd w:val="clear" w:color="auto" w:fill="BFBFBF" w:themeFill="background1" w:themeFillShade="BF"/>
          </w:tcPr>
          <w:p w14:paraId="54277A88" w14:textId="77777777"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09948B13"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697926F" w14:textId="77777777" w:rsidTr="00893354">
        <w:tc>
          <w:tcPr>
            <w:tcW w:w="2927" w:type="dxa"/>
            <w:shd w:val="clear" w:color="auto" w:fill="BFBFBF" w:themeFill="background1" w:themeFillShade="BF"/>
          </w:tcPr>
          <w:p w14:paraId="26C5F783" w14:textId="77777777"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3B51FF4"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D0C2A" w:rsidRPr="00467E0B" w14:paraId="402AFD18" w14:textId="77777777" w:rsidTr="00893354">
        <w:tc>
          <w:tcPr>
            <w:tcW w:w="2927" w:type="dxa"/>
            <w:shd w:val="clear" w:color="auto" w:fill="BFBFBF" w:themeFill="background1" w:themeFillShade="BF"/>
          </w:tcPr>
          <w:p w14:paraId="1FD9680B" w14:textId="77777777" w:rsidR="008D0C2A" w:rsidRPr="0042391E" w:rsidRDefault="008D0C2A" w:rsidP="00916A4F">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72793EEA" w14:textId="77777777" w:rsidR="008D0C2A" w:rsidRPr="0042391E" w:rsidRDefault="008D0C2A" w:rsidP="00916A4F">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w:t>
            </w:r>
            <w:proofErr w:type="gramStart"/>
            <w:r w:rsidRPr="0042391E">
              <w:rPr>
                <w:rFonts w:ascii="Century Gothic" w:hAnsi="Century Gothic" w:cs="ArialMT"/>
                <w:b/>
                <w:sz w:val="20"/>
                <w:szCs w:val="20"/>
                <w:lang w:val="en-GB" w:eastAsia="sv-SE"/>
              </w:rPr>
              <w:t>tick</w:t>
            </w:r>
            <w:proofErr w:type="gramEnd"/>
            <w:r w:rsidRPr="0042391E">
              <w:rPr>
                <w:rFonts w:ascii="Century Gothic" w:hAnsi="Century Gothic" w:cs="ArialMT"/>
                <w:b/>
                <w:sz w:val="20"/>
                <w:szCs w:val="20"/>
                <w:lang w:val="en-GB" w:eastAsia="sv-SE"/>
              </w:rPr>
              <w:t xml:space="preserve"> as appropriate)</w:t>
            </w:r>
          </w:p>
        </w:tc>
        <w:tc>
          <w:tcPr>
            <w:tcW w:w="6135" w:type="dxa"/>
            <w:shd w:val="clear" w:color="auto" w:fill="DBE5F1" w:themeFill="accent1" w:themeFillTint="33"/>
          </w:tcPr>
          <w:p w14:paraId="3D41038F" w14:textId="6D640AE3" w:rsidR="007B3959" w:rsidRDefault="00467E0B" w:rsidP="007B3959">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7B3959">
                  <w:rPr>
                    <w:rFonts w:ascii="MS Gothic" w:eastAsia="MS Gothic" w:hAnsi="MS Gothic" w:hint="eastAsia"/>
                    <w:sz w:val="20"/>
                    <w:szCs w:val="20"/>
                    <w:lang w:val="en-GB"/>
                  </w:rPr>
                  <w:t>☐</w:t>
                </w:r>
              </w:sdtContent>
            </w:sdt>
            <w:r w:rsidR="007B3959" w:rsidRPr="0042391E">
              <w:rPr>
                <w:rFonts w:ascii="Century Gothic" w:hAnsi="Century Gothic"/>
                <w:sz w:val="20"/>
                <w:szCs w:val="20"/>
                <w:lang w:val="en-GB"/>
              </w:rPr>
              <w:t xml:space="preserve"> </w:t>
            </w:r>
            <w:r w:rsidR="007B3959" w:rsidRPr="00D2601B">
              <w:rPr>
                <w:rFonts w:ascii="Century Gothic" w:hAnsi="Century Gothic"/>
                <w:sz w:val="20"/>
                <w:szCs w:val="20"/>
                <w:lang w:val="en-GB"/>
              </w:rPr>
              <w:t>Universities</w:t>
            </w:r>
          </w:p>
          <w:p w14:paraId="023260D1" w14:textId="77777777" w:rsidR="007B3959" w:rsidRPr="0042391E" w:rsidRDefault="00467E0B" w:rsidP="007B3959">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7B3959">
                  <w:rPr>
                    <w:rFonts w:ascii="MS Gothic" w:eastAsia="MS Gothic" w:hAnsi="MS Gothic" w:hint="eastAsia"/>
                    <w:sz w:val="20"/>
                    <w:szCs w:val="20"/>
                    <w:lang w:val="en-GB"/>
                  </w:rPr>
                  <w:t>☐</w:t>
                </w:r>
              </w:sdtContent>
            </w:sdt>
            <w:r w:rsidR="007B3959" w:rsidRPr="0042391E">
              <w:rPr>
                <w:rFonts w:ascii="Century Gothic" w:hAnsi="Century Gothic"/>
                <w:sz w:val="20"/>
                <w:szCs w:val="20"/>
                <w:lang w:val="en-GB"/>
              </w:rPr>
              <w:t xml:space="preserve"> </w:t>
            </w:r>
            <w:r w:rsidR="007B3959" w:rsidRPr="00244495">
              <w:rPr>
                <w:rFonts w:ascii="Century Gothic" w:hAnsi="Century Gothic"/>
                <w:sz w:val="20"/>
                <w:szCs w:val="20"/>
                <w:lang w:val="en-GB"/>
              </w:rPr>
              <w:t xml:space="preserve">Research </w:t>
            </w:r>
            <w:r w:rsidR="007B3959" w:rsidRPr="00A478A6">
              <w:rPr>
                <w:rFonts w:ascii="Century Gothic" w:eastAsia="Century Gothic" w:hAnsi="Century Gothic" w:cs="Century Gothic"/>
                <w:sz w:val="20"/>
                <w:lang w:val="en-GB" w:eastAsia="fr-FR"/>
              </w:rPr>
              <w:t>Institutes</w:t>
            </w:r>
          </w:p>
          <w:p w14:paraId="61B8D990" w14:textId="77777777" w:rsidR="007B3959" w:rsidRPr="00FC20D0" w:rsidRDefault="00467E0B" w:rsidP="007B3959">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7B3959" w:rsidRPr="00FC20D0">
                  <w:rPr>
                    <w:rFonts w:ascii="Segoe UI Symbol" w:hAnsi="Segoe UI Symbol" w:cs="Segoe UI Symbol"/>
                    <w:sz w:val="20"/>
                    <w:szCs w:val="20"/>
                    <w:lang w:val="en-GB"/>
                  </w:rPr>
                  <w:t>☐</w:t>
                </w:r>
              </w:sdtContent>
            </w:sdt>
            <w:r w:rsidR="007B3959" w:rsidRPr="0042391E">
              <w:rPr>
                <w:rFonts w:ascii="Century Gothic" w:hAnsi="Century Gothic"/>
                <w:sz w:val="20"/>
                <w:szCs w:val="20"/>
                <w:lang w:val="en-GB"/>
              </w:rPr>
              <w:t xml:space="preserve"> </w:t>
            </w:r>
            <w:r w:rsidR="007B3959" w:rsidRPr="00AE4C3B">
              <w:rPr>
                <w:rFonts w:ascii="Century Gothic" w:hAnsi="Century Gothic"/>
                <w:sz w:val="20"/>
                <w:szCs w:val="20"/>
                <w:lang w:val="en-GB"/>
              </w:rPr>
              <w:t>Public Health Care Providers</w:t>
            </w:r>
            <w:r w:rsidR="007B3959">
              <w:rPr>
                <w:rFonts w:ascii="Century Gothic" w:hAnsi="Century Gothic"/>
                <w:sz w:val="20"/>
                <w:szCs w:val="20"/>
                <w:lang w:val="en-GB"/>
              </w:rPr>
              <w:t xml:space="preserve"> (</w:t>
            </w:r>
            <w:r w:rsidR="007B3959" w:rsidRPr="0042391E">
              <w:rPr>
                <w:rFonts w:ascii="Century Gothic" w:hAnsi="Century Gothic"/>
                <w:sz w:val="20"/>
                <w:szCs w:val="20"/>
                <w:lang w:val="en-GB"/>
              </w:rPr>
              <w:t>ASST</w:t>
            </w:r>
            <w:r w:rsidR="007B3959">
              <w:rPr>
                <w:rFonts w:ascii="Century Gothic" w:hAnsi="Century Gothic"/>
                <w:sz w:val="20"/>
                <w:szCs w:val="20"/>
                <w:lang w:val="en-GB"/>
              </w:rPr>
              <w:t>)</w:t>
            </w:r>
          </w:p>
          <w:p w14:paraId="0E327123" w14:textId="501808D2" w:rsidR="0099031F" w:rsidRPr="0042391E" w:rsidRDefault="00467E0B" w:rsidP="007B3959">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33170806"/>
                <w14:checkbox>
                  <w14:checked w14:val="0"/>
                  <w14:checkedState w14:val="2612" w14:font="MS Gothic"/>
                  <w14:uncheckedState w14:val="2610" w14:font="MS Gothic"/>
                </w14:checkbox>
              </w:sdtPr>
              <w:sdtEndPr/>
              <w:sdtContent>
                <w:r w:rsidR="007B3959" w:rsidRPr="00FC20D0">
                  <w:rPr>
                    <w:rFonts w:ascii="Segoe UI Symbol" w:hAnsi="Segoe UI Symbol" w:cs="Segoe UI Symbol"/>
                    <w:sz w:val="20"/>
                    <w:szCs w:val="20"/>
                    <w:lang w:val="en-GB"/>
                  </w:rPr>
                  <w:t>☐</w:t>
                </w:r>
              </w:sdtContent>
            </w:sdt>
            <w:r w:rsidR="007B3959" w:rsidRPr="0042391E">
              <w:rPr>
                <w:rFonts w:ascii="Century Gothic" w:hAnsi="Century Gothic"/>
                <w:sz w:val="20"/>
                <w:szCs w:val="20"/>
                <w:lang w:val="en-GB"/>
              </w:rPr>
              <w:t xml:space="preserve"> </w:t>
            </w:r>
            <w:r w:rsidR="007B3959" w:rsidRPr="00FC20D0">
              <w:rPr>
                <w:rFonts w:ascii="Century Gothic" w:hAnsi="Century Gothic"/>
                <w:sz w:val="20"/>
                <w:szCs w:val="20"/>
                <w:lang w:val="en-GB"/>
              </w:rPr>
              <w:t>Public</w:t>
            </w:r>
            <w:r w:rsidR="007B3959">
              <w:rPr>
                <w:rFonts w:ascii="Century Gothic" w:hAnsi="Century Gothic"/>
                <w:sz w:val="20"/>
                <w:szCs w:val="20"/>
                <w:lang w:val="en-GB"/>
              </w:rPr>
              <w:t xml:space="preserve"> </w:t>
            </w:r>
            <w:r w:rsidR="007B3959" w:rsidRPr="00D06D7A">
              <w:rPr>
                <w:rFonts w:ascii="Century Gothic" w:hAnsi="Century Gothic"/>
                <w:sz w:val="20"/>
                <w:szCs w:val="20"/>
                <w:lang w:val="en-GB"/>
              </w:rPr>
              <w:t>or Private Italian IRCCS</w:t>
            </w: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5186" w:rsidRPr="00413827" w14:paraId="09909F95" w14:textId="77777777" w:rsidTr="00EB64CB">
        <w:tc>
          <w:tcPr>
            <w:tcW w:w="2904" w:type="dxa"/>
            <w:shd w:val="clear" w:color="auto" w:fill="BFBFBF" w:themeFill="background1" w:themeFillShade="BF"/>
          </w:tcPr>
          <w:p w14:paraId="2D23CE5F" w14:textId="77777777" w:rsidR="000E5186" w:rsidRPr="00413827" w:rsidRDefault="000E5186"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p>
        </w:tc>
        <w:tc>
          <w:tcPr>
            <w:tcW w:w="6159" w:type="dxa"/>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50819894" w:rsidR="000E5186" w:rsidRPr="00413827" w:rsidRDefault="000562CD" w:rsidP="00D31431">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FC20D0">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467E0B" w14:paraId="72EC3CC5" w14:textId="77777777" w:rsidTr="00EB64CB">
        <w:tc>
          <w:tcPr>
            <w:tcW w:w="2904" w:type="dxa"/>
            <w:shd w:val="clear" w:color="auto" w:fill="BFBFBF" w:themeFill="background1" w:themeFillShade="BF"/>
          </w:tcPr>
          <w:p w14:paraId="17B6B494"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467E0B" w14:paraId="294DA041" w14:textId="77777777" w:rsidTr="00EB64CB">
        <w:tc>
          <w:tcPr>
            <w:tcW w:w="2904" w:type="dxa"/>
            <w:shd w:val="clear" w:color="auto" w:fill="BFBFBF" w:themeFill="background1" w:themeFillShade="BF"/>
          </w:tcPr>
          <w:p w14:paraId="6BE438AA" w14:textId="77777777" w:rsidR="00EB64CB" w:rsidRPr="0042391E" w:rsidRDefault="00EB64CB" w:rsidP="000E16A6">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proofErr w:type="spellStart"/>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ede</w:t>
            </w:r>
            <w:proofErr w:type="spellEnd"/>
            <w:r w:rsidRPr="002453FF">
              <w:rPr>
                <w:rFonts w:ascii="Century Gothic" w:hAnsi="Century Gothic" w:cs="ArialMT"/>
                <w:b/>
                <w:i/>
                <w:sz w:val="20"/>
                <w:szCs w:val="20"/>
                <w:lang w:val="en-GB" w:eastAsia="sv-SE"/>
              </w:rPr>
              <w:t xml:space="preserve"> </w:t>
            </w:r>
            <w:proofErr w:type="spellStart"/>
            <w:r>
              <w:rPr>
                <w:rFonts w:ascii="Century Gothic" w:hAnsi="Century Gothic" w:cs="ArialMT"/>
                <w:b/>
                <w:i/>
                <w:sz w:val="20"/>
                <w:szCs w:val="20"/>
                <w:lang w:val="en-GB" w:eastAsia="sv-SE"/>
              </w:rPr>
              <w:t>Operativa</w:t>
            </w:r>
            <w:proofErr w:type="spellEnd"/>
            <w:r>
              <w:rPr>
                <w:rFonts w:ascii="Century Gothic" w:hAnsi="Century Gothic" w:cs="ArialMT"/>
                <w:b/>
                <w:sz w:val="20"/>
                <w:szCs w:val="20"/>
                <w:lang w:val="en-GB" w:eastAsia="sv-SE"/>
              </w:rPr>
              <w:t>”)</w:t>
            </w:r>
          </w:p>
        </w:tc>
        <w:tc>
          <w:tcPr>
            <w:tcW w:w="6159" w:type="dxa"/>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7C0BEF" w:rsidRPr="0042391E" w14:paraId="2561781D" w14:textId="77777777" w:rsidTr="00EB64CB">
        <w:tc>
          <w:tcPr>
            <w:tcW w:w="2904" w:type="dxa"/>
            <w:shd w:val="clear" w:color="auto" w:fill="BFBFBF" w:themeFill="background1" w:themeFillShade="BF"/>
          </w:tcPr>
          <w:p w14:paraId="2209A865"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D31431">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project (max. 500 characters</w:t>
            </w:r>
            <w:r w:rsidR="00607584" w:rsidRPr="0042391E">
              <w:rPr>
                <w:rFonts w:ascii="Century Gothic" w:hAnsi="Century Gothic" w:cs="ArialMT"/>
                <w:b/>
                <w:sz w:val="20"/>
                <w:szCs w:val="20"/>
                <w:lang w:val="en-GB" w:eastAsia="sv-SE"/>
              </w:rPr>
              <w:t>)</w:t>
            </w:r>
          </w:p>
        </w:tc>
        <w:tc>
          <w:tcPr>
            <w:tcW w:w="6159" w:type="dxa"/>
            <w:shd w:val="clear" w:color="auto" w:fill="DBE5F1" w:themeFill="accent1" w:themeFillTint="33"/>
          </w:tcPr>
          <w:p w14:paraId="4A2916EE" w14:textId="77777777" w:rsidR="007C0BEF" w:rsidRPr="0042391E" w:rsidRDefault="007C0BEF" w:rsidP="007C0BEF">
            <w:pPr>
              <w:autoSpaceDE w:val="0"/>
              <w:autoSpaceDN w:val="0"/>
              <w:adjustRightInd w:val="0"/>
              <w:spacing w:after="0" w:line="240" w:lineRule="auto"/>
              <w:rPr>
                <w:rFonts w:ascii="Century Gothic" w:hAnsi="Century Gothic"/>
                <w:sz w:val="20"/>
                <w:szCs w:val="20"/>
                <w:lang w:val="en-GB"/>
              </w:rPr>
            </w:pPr>
          </w:p>
        </w:tc>
      </w:tr>
      <w:tr w:rsidR="007C0BEF" w:rsidRPr="00467E0B" w14:paraId="7FCD5386" w14:textId="77777777" w:rsidTr="00EB64CB">
        <w:tc>
          <w:tcPr>
            <w:tcW w:w="2904" w:type="dxa"/>
            <w:shd w:val="clear" w:color="auto" w:fill="BFBFBF" w:themeFill="background1" w:themeFillShade="BF"/>
          </w:tcPr>
          <w:p w14:paraId="2749A73C" w14:textId="5B85C070" w:rsidR="00C550C8" w:rsidRPr="00C550C8" w:rsidRDefault="00B848FD"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 requested</w:t>
            </w:r>
            <w:r w:rsidR="00632237" w:rsidRPr="0042391E">
              <w:rPr>
                <w:rFonts w:ascii="Century Gothic" w:hAnsi="Century Gothic" w:cs="ArialMT"/>
                <w:b/>
                <w:sz w:val="20"/>
                <w:szCs w:val="20"/>
                <w:lang w:val="en-GB" w:eastAsia="sv-SE"/>
              </w:rPr>
              <w:t xml:space="preserve"> b</w:t>
            </w:r>
            <w:r w:rsidR="007C0BEF"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p>
        </w:tc>
        <w:tc>
          <w:tcPr>
            <w:tcW w:w="615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030A4062" w14:textId="5E694A56" w:rsidR="00C550C8" w:rsidRDefault="00C550C8" w:rsidP="00B95903">
      <w:pPr>
        <w:rPr>
          <w:rFonts w:ascii="Century Gothic" w:hAnsi="Century Gothic" w:cs="ArialMT"/>
          <w:b/>
          <w:sz w:val="2"/>
          <w:szCs w:val="20"/>
          <w:u w:val="single"/>
          <w:lang w:val="en-GB" w:eastAsia="sv-SE"/>
        </w:rPr>
      </w:pPr>
    </w:p>
    <w:p w14:paraId="0855AB00" w14:textId="598DC5BD" w:rsidR="006370A4" w:rsidRDefault="006370A4" w:rsidP="00B95903">
      <w:pPr>
        <w:rPr>
          <w:rFonts w:ascii="Century Gothic" w:hAnsi="Century Gothic" w:cs="ArialMT"/>
          <w:b/>
          <w:sz w:val="2"/>
          <w:szCs w:val="20"/>
          <w:u w:val="single"/>
          <w:lang w:val="en-GB" w:eastAsia="sv-SE"/>
        </w:rPr>
      </w:pPr>
    </w:p>
    <w:p w14:paraId="2EE7B9FB" w14:textId="0AD68F41" w:rsidR="006370A4" w:rsidRDefault="006370A4" w:rsidP="00B95903">
      <w:pPr>
        <w:rPr>
          <w:rFonts w:ascii="Century Gothic" w:hAnsi="Century Gothic" w:cs="ArialMT"/>
          <w:b/>
          <w:sz w:val="2"/>
          <w:szCs w:val="20"/>
          <w:u w:val="single"/>
          <w:lang w:val="en-GB" w:eastAsia="sv-SE"/>
        </w:rPr>
      </w:pPr>
    </w:p>
    <w:p w14:paraId="64426583" w14:textId="77777777" w:rsidR="006370A4" w:rsidRDefault="006370A4" w:rsidP="00B95903">
      <w:pPr>
        <w:rPr>
          <w:rFonts w:ascii="Century Gothic" w:hAnsi="Century Gothic" w:cs="ArialMT"/>
          <w:b/>
          <w:sz w:val="2"/>
          <w:szCs w:val="20"/>
          <w:u w:val="single"/>
          <w:lang w:val="en-GB" w:eastAsia="sv-SE"/>
        </w:rPr>
      </w:pPr>
    </w:p>
    <w:p w14:paraId="3B549717" w14:textId="77777777" w:rsidR="00F83D74" w:rsidRDefault="00F83D74" w:rsidP="00B95903">
      <w:pPr>
        <w:rPr>
          <w:rFonts w:ascii="Century Gothic" w:hAnsi="Century Gothic" w:cs="ArialMT"/>
          <w:b/>
          <w:sz w:val="2"/>
          <w:szCs w:val="20"/>
          <w:u w:val="single"/>
          <w:lang w:val="en-GB" w:eastAsia="sv-SE"/>
        </w:rPr>
      </w:pPr>
    </w:p>
    <w:p w14:paraId="0474DF6D" w14:textId="77777777" w:rsidR="00E2389B" w:rsidRDefault="00E2389B" w:rsidP="00B95903">
      <w:pPr>
        <w:rPr>
          <w:rFonts w:ascii="Century Gothic" w:hAnsi="Century Gothic" w:cs="ArialMT"/>
          <w:b/>
          <w:sz w:val="2"/>
          <w:szCs w:val="20"/>
          <w:u w:val="single"/>
          <w:lang w:val="en-GB" w:eastAsia="sv-SE"/>
        </w:rPr>
      </w:pP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313267" w:rsidRPr="00467E0B" w14:paraId="5997B668" w14:textId="77777777" w:rsidTr="008C6496">
        <w:trPr>
          <w:trHeight w:val="1534"/>
        </w:trPr>
        <w:tc>
          <w:tcPr>
            <w:tcW w:w="9063" w:type="dxa"/>
            <w:shd w:val="clear" w:color="auto" w:fill="BFBFBF" w:themeFill="background1" w:themeFillShade="BF"/>
          </w:tcPr>
          <w:p w14:paraId="12ABFBE4" w14:textId="77777777" w:rsidR="00313267" w:rsidRPr="00313267" w:rsidRDefault="00313267" w:rsidP="00313267">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0761F381" w14:textId="77777777" w:rsidR="00FA18DA" w:rsidRDefault="00EB64CB" w:rsidP="00FA18DA">
            <w:pPr>
              <w:spacing w:after="0"/>
              <w:jc w:val="both"/>
              <w:rPr>
                <w:rFonts w:ascii="Century Gothic" w:hAnsi="Century Gothic"/>
                <w:sz w:val="20"/>
                <w:szCs w:val="20"/>
                <w:lang w:val="en-GB"/>
              </w:rPr>
            </w:pPr>
            <w:r>
              <w:rPr>
                <w:rFonts w:ascii="Century Gothic" w:hAnsi="Century Gothic"/>
                <w:sz w:val="20"/>
                <w:szCs w:val="20"/>
                <w:lang w:val="en-GB"/>
              </w:rPr>
              <w:t>To request funding from FRRB, i</w:t>
            </w:r>
            <w:r w:rsidR="00C85CAA">
              <w:rPr>
                <w:rFonts w:ascii="Century Gothic" w:hAnsi="Century Gothic"/>
                <w:sz w:val="20"/>
                <w:szCs w:val="20"/>
                <w:lang w:val="en-GB"/>
              </w:rPr>
              <w:t xml:space="preserve">t is COMPULSORY </w:t>
            </w:r>
            <w:r w:rsidR="00313267" w:rsidRPr="00313267">
              <w:rPr>
                <w:rFonts w:ascii="Century Gothic" w:hAnsi="Century Gothic"/>
                <w:sz w:val="20"/>
                <w:szCs w:val="20"/>
                <w:lang w:val="en-GB"/>
              </w:rPr>
              <w:t xml:space="preserve">that at least one IRCCS (public or private) or ASST based in Lombardy is Partner in the project proposal. Other types of </w:t>
            </w:r>
            <w:proofErr w:type="gramStart"/>
            <w:r w:rsidR="00313267" w:rsidRPr="00313267">
              <w:rPr>
                <w:rFonts w:ascii="Century Gothic" w:hAnsi="Century Gothic"/>
                <w:sz w:val="20"/>
                <w:szCs w:val="20"/>
                <w:lang w:val="en-GB"/>
              </w:rPr>
              <w:t>organisation</w:t>
            </w:r>
            <w:proofErr w:type="gramEnd"/>
            <w:r w:rsidR="003068A0">
              <w:rPr>
                <w:rFonts w:ascii="Century Gothic" w:hAnsi="Century Gothic"/>
                <w:sz w:val="20"/>
                <w:szCs w:val="20"/>
                <w:lang w:val="en-GB"/>
              </w:rPr>
              <w:t xml:space="preserve"> </w:t>
            </w:r>
            <w:r w:rsidR="000A3A1B">
              <w:rPr>
                <w:rFonts w:ascii="Century Gothic" w:hAnsi="Century Gothic"/>
                <w:sz w:val="20"/>
                <w:szCs w:val="20"/>
                <w:lang w:val="en-GB"/>
              </w:rPr>
              <w:t>(among those eligible, according to the guidelines</w:t>
            </w:r>
            <w:r w:rsidR="003068A0">
              <w:rPr>
                <w:rFonts w:ascii="Century Gothic" w:hAnsi="Century Gothic"/>
                <w:sz w:val="20"/>
                <w:szCs w:val="20"/>
                <w:lang w:val="en-GB"/>
              </w:rPr>
              <w:t>)</w:t>
            </w:r>
            <w:r w:rsidR="00313267" w:rsidRPr="00313267">
              <w:rPr>
                <w:rFonts w:ascii="Century Gothic" w:hAnsi="Century Gothic"/>
                <w:sz w:val="20"/>
                <w:szCs w:val="20"/>
                <w:lang w:val="en-GB"/>
              </w:rPr>
              <w:t xml:space="preserve"> are eligible ONLY in partnership with one of them.</w:t>
            </w:r>
            <w:r w:rsidR="008C6496">
              <w:rPr>
                <w:rFonts w:ascii="Century Gothic" w:hAnsi="Century Gothic"/>
                <w:sz w:val="20"/>
                <w:szCs w:val="20"/>
                <w:lang w:val="en-GB"/>
              </w:rPr>
              <w:t xml:space="preserve"> </w:t>
            </w:r>
            <w:r w:rsidR="00313267" w:rsidRPr="00313267">
              <w:rPr>
                <w:rFonts w:ascii="Century Gothic" w:hAnsi="Century Gothic"/>
                <w:sz w:val="20"/>
                <w:szCs w:val="20"/>
                <w:lang w:val="en-GB"/>
              </w:rPr>
              <w:t xml:space="preserve">The maximum amount granted by FRRB is € 500,000 </w:t>
            </w:r>
            <w:r w:rsidRPr="00313267">
              <w:rPr>
                <w:rFonts w:ascii="Century Gothic" w:hAnsi="Century Gothic"/>
                <w:sz w:val="20"/>
                <w:szCs w:val="20"/>
                <w:lang w:val="en-GB"/>
              </w:rPr>
              <w:t xml:space="preserve">per project </w:t>
            </w:r>
            <w:r w:rsidR="00313267" w:rsidRPr="00313267">
              <w:rPr>
                <w:rFonts w:ascii="Century Gothic" w:hAnsi="Century Gothic"/>
                <w:sz w:val="20"/>
                <w:szCs w:val="20"/>
                <w:lang w:val="en-GB"/>
              </w:rPr>
              <w:t xml:space="preserve">and there can be maximum two </w:t>
            </w:r>
            <w:r w:rsidR="00CC4FB4">
              <w:rPr>
                <w:rFonts w:ascii="Century Gothic" w:hAnsi="Century Gothic"/>
                <w:sz w:val="20"/>
                <w:szCs w:val="20"/>
                <w:lang w:val="en-GB"/>
              </w:rPr>
              <w:t xml:space="preserve">Lombardy </w:t>
            </w:r>
            <w:r w:rsidR="00313267" w:rsidRPr="00313267">
              <w:rPr>
                <w:rFonts w:ascii="Century Gothic" w:hAnsi="Century Gothic"/>
                <w:sz w:val="20"/>
                <w:szCs w:val="20"/>
                <w:lang w:val="en-GB"/>
              </w:rPr>
              <w:t xml:space="preserve">partners per project. </w:t>
            </w:r>
            <w:r w:rsidR="00FA18DA">
              <w:rPr>
                <w:rFonts w:ascii="Century Gothic" w:hAnsi="Century Gothic"/>
                <w:sz w:val="20"/>
                <w:szCs w:val="20"/>
                <w:lang w:val="en-GB"/>
              </w:rPr>
              <w:t xml:space="preserve"> </w:t>
            </w:r>
            <w:r w:rsidR="00FA18DA" w:rsidRPr="008C255C">
              <w:rPr>
                <w:rFonts w:ascii="Century Gothic" w:hAnsi="Century Gothic"/>
                <w:sz w:val="20"/>
                <w:szCs w:val="20"/>
                <w:lang w:val="en-GB"/>
              </w:rPr>
              <w:t xml:space="preserve">FRRB requires one form per Lombardy Beneficiary, also for Partners in the same Project Consortium. </w:t>
            </w:r>
          </w:p>
          <w:p w14:paraId="53C75D20" w14:textId="77777777" w:rsidR="00FA18DA" w:rsidRDefault="00FA18DA" w:rsidP="00FA18DA">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6AEB2282" w14:textId="224C767C" w:rsidR="00313267" w:rsidRPr="00313267" w:rsidRDefault="00FA18DA" w:rsidP="00FA18DA">
            <w:pPr>
              <w:spacing w:after="0"/>
              <w:jc w:val="both"/>
              <w:rPr>
                <w:rFonts w:ascii="Century Gothic" w:hAnsi="Century Gothic"/>
                <w:b/>
                <w:sz w:val="20"/>
                <w:szCs w:val="20"/>
                <w:lang w:val="en-GB"/>
              </w:rPr>
            </w:pPr>
            <w:r w:rsidRPr="008C255C">
              <w:rPr>
                <w:rFonts w:ascii="Century Gothic" w:hAnsi="Century Gothic"/>
                <w:sz w:val="20"/>
                <w:szCs w:val="20"/>
                <w:lang w:val="en-GB"/>
              </w:rPr>
              <w:t>FRRB will match the forms of the Lombardy Beneficiaries collaborating in the same project</w:t>
            </w:r>
          </w:p>
        </w:tc>
      </w:tr>
    </w:tbl>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lastRenderedPageBreak/>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p w14:paraId="5F690CB1" w14:textId="77777777" w:rsidR="008C6496" w:rsidRPr="008C6496" w:rsidRDefault="008C6496" w:rsidP="008C6496">
      <w:pPr>
        <w:jc w:val="both"/>
        <w:rPr>
          <w:rFonts w:ascii="Century Gothic" w:hAnsi="Century Gothic"/>
          <w:sz w:val="20"/>
          <w:szCs w:val="20"/>
          <w:lang w:val="en-GB"/>
        </w:rPr>
      </w:pPr>
      <w:r w:rsidRPr="008C6496">
        <w:rPr>
          <w:rFonts w:ascii="Century Gothic" w:hAnsi="Century Gothic" w:cs="Arial-BoldMT"/>
          <w:bCs/>
          <w:sz w:val="20"/>
          <w:szCs w:val="20"/>
          <w:lang w:val="en-GB"/>
        </w:rPr>
        <w:t>FRRB requires one form per Partner</w:t>
      </w:r>
      <w:r w:rsidR="007F1B99">
        <w:rPr>
          <w:rFonts w:ascii="Century Gothic" w:hAnsi="Century Gothic" w:cs="Arial-BoldMT"/>
          <w:bCs/>
          <w:sz w:val="20"/>
          <w:szCs w:val="20"/>
          <w:lang w:val="en-GB"/>
        </w:rPr>
        <w:t>,</w:t>
      </w:r>
      <w:r w:rsidRPr="008C6496">
        <w:rPr>
          <w:rFonts w:ascii="Century Gothic" w:hAnsi="Century Gothic" w:cs="Arial-BoldMT"/>
          <w:bCs/>
          <w:sz w:val="20"/>
          <w:szCs w:val="20"/>
          <w:lang w:val="en-GB"/>
        </w:rPr>
        <w:t xml:space="preserve"> also for Partners in the same </w:t>
      </w:r>
      <w:r w:rsidR="00AD117A">
        <w:rPr>
          <w:rFonts w:ascii="Century Gothic" w:hAnsi="Century Gothic" w:cs="Arial-BoldMT"/>
          <w:bCs/>
          <w:sz w:val="20"/>
          <w:szCs w:val="20"/>
          <w:lang w:val="en-GB"/>
        </w:rPr>
        <w:t>P</w:t>
      </w:r>
      <w:r w:rsidRPr="008C6496">
        <w:rPr>
          <w:rFonts w:ascii="Century Gothic" w:hAnsi="Century Gothic" w:cs="Arial-BoldMT"/>
          <w:bCs/>
          <w:sz w:val="20"/>
          <w:szCs w:val="20"/>
          <w:lang w:val="en-GB"/>
        </w:rPr>
        <w:t xml:space="preserve">roject </w:t>
      </w:r>
      <w:r w:rsidR="007F1B99">
        <w:rPr>
          <w:rFonts w:ascii="Century Gothic" w:hAnsi="Century Gothic" w:cs="Arial-BoldMT"/>
          <w:bCs/>
          <w:sz w:val="20"/>
          <w:szCs w:val="20"/>
          <w:lang w:val="en-GB"/>
        </w:rPr>
        <w:t>Consortium</w:t>
      </w:r>
      <w:r>
        <w:rPr>
          <w:rFonts w:ascii="Century Gothic" w:hAnsi="Century Gothic"/>
          <w:sz w:val="20"/>
          <w:szCs w:val="20"/>
          <w:lang w:val="en-GB"/>
        </w:rPr>
        <w:t xml:space="preserve">. Please report in the table below the main details on the other Lombardy beneficiary participating in the project.  The </w:t>
      </w:r>
      <w:r w:rsidR="00AD117A">
        <w:rPr>
          <w:rFonts w:ascii="Century Gothic" w:hAnsi="Century Gothic"/>
          <w:sz w:val="20"/>
          <w:szCs w:val="20"/>
          <w:lang w:val="en-GB"/>
        </w:rPr>
        <w:t>beneficiary</w:t>
      </w:r>
      <w:r>
        <w:rPr>
          <w:rFonts w:ascii="Century Gothic" w:hAnsi="Century Gothic"/>
          <w:sz w:val="20"/>
          <w:szCs w:val="20"/>
          <w:lang w:val="en-GB"/>
        </w:rPr>
        <w:t xml:space="preserve"> i</w:t>
      </w:r>
      <w:r w:rsidR="00713ABC">
        <w:rPr>
          <w:rFonts w:ascii="Century Gothic" w:hAnsi="Century Gothic"/>
          <w:sz w:val="20"/>
          <w:szCs w:val="20"/>
          <w:lang w:val="en-GB"/>
        </w:rPr>
        <w:t>dentified</w:t>
      </w:r>
      <w:r>
        <w:rPr>
          <w:rFonts w:ascii="Century Gothic" w:hAnsi="Century Gothic"/>
          <w:sz w:val="20"/>
          <w:szCs w:val="20"/>
          <w:lang w:val="en-GB"/>
        </w:rPr>
        <w:t xml:space="preserve"> in the table below </w:t>
      </w:r>
      <w:r w:rsidR="00912658">
        <w:rPr>
          <w:rFonts w:ascii="Century Gothic" w:hAnsi="Century Gothic"/>
          <w:sz w:val="20"/>
          <w:szCs w:val="20"/>
          <w:lang w:val="en-GB"/>
        </w:rPr>
        <w:t>is required</w:t>
      </w:r>
      <w:r>
        <w:rPr>
          <w:rFonts w:ascii="Century Gothic" w:hAnsi="Century Gothic"/>
          <w:sz w:val="20"/>
          <w:szCs w:val="20"/>
          <w:lang w:val="en-GB"/>
        </w:rPr>
        <w:t xml:space="preserve"> to submit </w:t>
      </w:r>
      <w:r w:rsidR="00C85CAA">
        <w:rPr>
          <w:rFonts w:ascii="Century Gothic" w:hAnsi="Century Gothic"/>
          <w:sz w:val="20"/>
          <w:szCs w:val="20"/>
          <w:lang w:val="en-GB"/>
        </w:rPr>
        <w:t xml:space="preserve">its </w:t>
      </w:r>
      <w:r>
        <w:rPr>
          <w:rFonts w:ascii="Century Gothic" w:hAnsi="Century Gothic"/>
          <w:sz w:val="20"/>
          <w:szCs w:val="20"/>
          <w:lang w:val="en-GB"/>
        </w:rPr>
        <w:t>pre-eligibility</w:t>
      </w:r>
      <w:r w:rsidR="00C85CAA">
        <w:rPr>
          <w:rFonts w:ascii="Century Gothic" w:hAnsi="Century Gothic"/>
          <w:sz w:val="20"/>
          <w:szCs w:val="20"/>
          <w:lang w:val="en-GB"/>
        </w:rPr>
        <w:t xml:space="preserve"> check form. </w:t>
      </w:r>
      <w:r w:rsidR="00912658">
        <w:rPr>
          <w:rFonts w:ascii="Century Gothic" w:hAnsi="Century Gothic"/>
          <w:sz w:val="20"/>
          <w:szCs w:val="20"/>
          <w:lang w:val="en-GB"/>
        </w:rPr>
        <w:t xml:space="preserve">FRRB will </w:t>
      </w:r>
      <w:r w:rsidR="00A2388C">
        <w:rPr>
          <w:rFonts w:ascii="Century Gothic" w:hAnsi="Century Gothic"/>
          <w:sz w:val="20"/>
          <w:szCs w:val="20"/>
          <w:lang w:val="en-GB"/>
        </w:rPr>
        <w:t>match</w:t>
      </w:r>
      <w:r w:rsidR="00912658">
        <w:rPr>
          <w:rFonts w:ascii="Century Gothic" w:hAnsi="Century Gothic"/>
          <w:sz w:val="20"/>
          <w:szCs w:val="20"/>
          <w:lang w:val="en-GB"/>
        </w:rPr>
        <w:t xml:space="preserve"> the forms</w:t>
      </w:r>
      <w:r w:rsidR="008F7CAA">
        <w:rPr>
          <w:rFonts w:ascii="Century Gothic" w:hAnsi="Century Gothic"/>
          <w:sz w:val="20"/>
          <w:szCs w:val="20"/>
          <w:lang w:val="en-GB"/>
        </w:rPr>
        <w:t xml:space="preserve"> of the Lombardy Beneficiaries collaborating in the same project. </w:t>
      </w: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06CBD98F" w14:textId="77777777" w:rsidTr="004A055A">
        <w:tc>
          <w:tcPr>
            <w:tcW w:w="2927" w:type="dxa"/>
            <w:shd w:val="clear" w:color="auto" w:fill="BFBFBF" w:themeFill="background1" w:themeFillShade="BF"/>
          </w:tcPr>
          <w:p w14:paraId="2E3E86D3"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p>
        </w:tc>
        <w:tc>
          <w:tcPr>
            <w:tcW w:w="6135" w:type="dxa"/>
            <w:gridSpan w:val="3"/>
            <w:shd w:val="clear" w:color="auto" w:fill="DBE5F1" w:themeFill="accent1" w:themeFillTint="33"/>
          </w:tcPr>
          <w:p w14:paraId="2FC72B10"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A06140" w:rsidRPr="00467E0B" w14:paraId="09E36C0E" w14:textId="77777777" w:rsidTr="004A055A">
        <w:tc>
          <w:tcPr>
            <w:tcW w:w="2927" w:type="dxa"/>
            <w:shd w:val="clear" w:color="auto" w:fill="BFBFBF" w:themeFill="background1" w:themeFillShade="BF"/>
          </w:tcPr>
          <w:p w14:paraId="410110F2" w14:textId="77777777" w:rsidR="00A06140" w:rsidRPr="00413827" w:rsidRDefault="00A06140"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If NO</w:t>
            </w:r>
            <w:r w:rsidR="00133D3B">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0F3F3F8" w14:textId="77777777" w:rsidR="00A06140" w:rsidRPr="00A06140" w:rsidRDefault="00A06140" w:rsidP="004A055A">
            <w:pPr>
              <w:autoSpaceDE w:val="0"/>
              <w:autoSpaceDN w:val="0"/>
              <w:adjustRightInd w:val="0"/>
              <w:spacing w:after="0" w:line="240" w:lineRule="auto"/>
              <w:rPr>
                <w:rFonts w:ascii="Century Gothic" w:hAnsi="Century Gothic"/>
                <w:i/>
                <w:sz w:val="20"/>
                <w:szCs w:val="20"/>
                <w:lang w:val="en-GB"/>
              </w:rPr>
            </w:pPr>
            <w:r w:rsidRPr="00A06140">
              <w:rPr>
                <w:rFonts w:ascii="Century Gothic" w:hAnsi="Century Gothic"/>
                <w:i/>
                <w:sz w:val="20"/>
                <w:szCs w:val="20"/>
                <w:lang w:val="en-GB"/>
              </w:rPr>
              <w:t>Please leave this form blank</w:t>
            </w:r>
          </w:p>
        </w:tc>
      </w:tr>
    </w:tbl>
    <w:p w14:paraId="74B50B55" w14:textId="77777777" w:rsidR="00F83D74" w:rsidRDefault="00F83D74" w:rsidP="00F83D74">
      <w:pPr>
        <w:rPr>
          <w:rFonts w:ascii="Century Gothic" w:hAnsi="Century Gothic"/>
          <w:sz w:val="20"/>
          <w:szCs w:val="20"/>
          <w:lang w:val="en-GB"/>
        </w:rPr>
      </w:pPr>
    </w:p>
    <w:p w14:paraId="6080A933" w14:textId="77777777" w:rsidR="006C2800" w:rsidRDefault="006C2800" w:rsidP="00EB3AAD">
      <w:pPr>
        <w:rPr>
          <w:rFonts w:ascii="Century Gothic" w:hAnsi="Century Gothic"/>
          <w:sz w:val="20"/>
          <w:szCs w:val="20"/>
          <w:lang w:val="en-GB"/>
        </w:rPr>
      </w:pPr>
    </w:p>
    <w:p w14:paraId="4BDAE943" w14:textId="77777777" w:rsidR="00467E0B" w:rsidRDefault="00467E0B" w:rsidP="00EB3AAD">
      <w:pPr>
        <w:rPr>
          <w:rFonts w:ascii="Century Gothic" w:hAnsi="Century Gothic"/>
          <w:sz w:val="20"/>
          <w:szCs w:val="20"/>
          <w:lang w:val="en-GB"/>
        </w:rPr>
      </w:pPr>
    </w:p>
    <w:p w14:paraId="5F333813" w14:textId="77777777" w:rsidR="00467E0B" w:rsidRDefault="00467E0B" w:rsidP="00EB3AAD">
      <w:pPr>
        <w:rPr>
          <w:rFonts w:ascii="Century Gothic" w:hAnsi="Century Gothic"/>
          <w:sz w:val="20"/>
          <w:szCs w:val="20"/>
          <w:lang w:val="en-GB"/>
        </w:rPr>
      </w:pPr>
    </w:p>
    <w:p w14:paraId="1FA660DB" w14:textId="77777777" w:rsidR="00467E0B" w:rsidRDefault="00467E0B" w:rsidP="00EB3AAD">
      <w:pPr>
        <w:rPr>
          <w:rFonts w:ascii="Century Gothic" w:hAnsi="Century Gothic"/>
          <w:sz w:val="20"/>
          <w:szCs w:val="20"/>
          <w:lang w:val="en-GB"/>
        </w:rPr>
      </w:pPr>
    </w:p>
    <w:p w14:paraId="42E7E3F7" w14:textId="77777777" w:rsidR="00C85CAA" w:rsidRDefault="00C85CAA" w:rsidP="00EB3AAD">
      <w:pPr>
        <w:rPr>
          <w:rFonts w:ascii="Century Gothic" w:hAnsi="Century Gothic"/>
          <w:sz w:val="20"/>
          <w:szCs w:val="20"/>
          <w:lang w:val="en-GB"/>
        </w:rPr>
      </w:pPr>
    </w:p>
    <w:p w14:paraId="55215DC9" w14:textId="77777777" w:rsidR="00C85CAA" w:rsidRDefault="00C85CAA"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CE2555" w:rsidRPr="00467E0B" w14:paraId="6CB0A1C2" w14:textId="77777777" w:rsidTr="000D2990">
        <w:trPr>
          <w:trHeight w:val="345"/>
        </w:trPr>
        <w:tc>
          <w:tcPr>
            <w:tcW w:w="9063" w:type="dxa"/>
            <w:shd w:val="clear" w:color="auto" w:fill="DBE5F1" w:themeFill="accent1" w:themeFillTint="33"/>
          </w:tcPr>
          <w:p w14:paraId="304BF2DC" w14:textId="382685A6" w:rsidR="00CE2555" w:rsidRDefault="00CE2555" w:rsidP="000D2990">
            <w:pPr>
              <w:spacing w:after="0"/>
              <w:jc w:val="both"/>
              <w:rPr>
                <w:rFonts w:ascii="Century Gothic" w:hAnsi="Century Gothic"/>
                <w:sz w:val="20"/>
                <w:szCs w:val="20"/>
                <w:lang w:val="en-GB"/>
              </w:rPr>
            </w:pPr>
            <w:r>
              <w:rPr>
                <w:rFonts w:ascii="Century Gothic" w:hAnsi="Century Gothic" w:cs="ArialMT"/>
                <w:b/>
                <w:sz w:val="20"/>
                <w:szCs w:val="20"/>
                <w:lang w:val="en-GB" w:eastAsia="sv-SE"/>
              </w:rPr>
              <w:t>P</w:t>
            </w:r>
            <w:r w:rsidRPr="008C255C">
              <w:rPr>
                <w:rFonts w:ascii="Century Gothic" w:hAnsi="Century Gothic" w:cs="ArialMT"/>
                <w:b/>
                <w:sz w:val="20"/>
                <w:szCs w:val="20"/>
                <w:lang w:val="en-GB" w:eastAsia="sv-SE"/>
              </w:rPr>
              <w:t xml:space="preserve">rivacy policy, available </w:t>
            </w:r>
            <w:r>
              <w:rPr>
                <w:rFonts w:ascii="Century Gothic" w:hAnsi="Century Gothic" w:cs="ArialMT"/>
                <w:b/>
                <w:sz w:val="20"/>
                <w:szCs w:val="20"/>
                <w:lang w:val="en-GB" w:eastAsia="sv-SE"/>
              </w:rPr>
              <w:t>at the following link</w:t>
            </w:r>
            <w:r w:rsidRPr="008C255C">
              <w:rPr>
                <w:rFonts w:ascii="Century Gothic" w:hAnsi="Century Gothic" w:cs="ArialMT"/>
                <w:b/>
                <w:sz w:val="20"/>
                <w:szCs w:val="20"/>
                <w:lang w:val="en-GB" w:eastAsia="sv-SE"/>
              </w:rPr>
              <w:t xml:space="preserve">: </w:t>
            </w:r>
            <w:hyperlink r:id="rId13" w:history="1">
              <w:r w:rsidR="00D83F32" w:rsidRPr="00B33FA0">
                <w:rPr>
                  <w:rStyle w:val="Collegamentoipertestuale"/>
                  <w:rFonts w:ascii="Century Gothic" w:hAnsi="Century Gothic" w:cs="ArialMT"/>
                  <w:b/>
                  <w:sz w:val="20"/>
                  <w:szCs w:val="20"/>
                  <w:lang w:val="en-GB" w:eastAsia="sv-SE"/>
                </w:rPr>
                <w:t>https://www.frrb.it/it/transcan-3-jtc2022</w:t>
              </w:r>
            </w:hyperlink>
            <w:r w:rsidR="00D83F32">
              <w:rPr>
                <w:rFonts w:ascii="Century Gothic" w:hAnsi="Century Gothic" w:cs="ArialMT"/>
                <w:b/>
                <w:sz w:val="20"/>
                <w:szCs w:val="20"/>
                <w:lang w:val="en-GB" w:eastAsia="sv-SE"/>
              </w:rPr>
              <w:t xml:space="preserve"> </w:t>
            </w:r>
          </w:p>
        </w:tc>
      </w:tr>
      <w:tr w:rsidR="00CE2555" w:rsidRPr="00467E0B" w14:paraId="134267FF" w14:textId="77777777" w:rsidTr="000D2990">
        <w:tc>
          <w:tcPr>
            <w:tcW w:w="9063" w:type="dxa"/>
          </w:tcPr>
          <w:p w14:paraId="4F3A8663" w14:textId="5E86A849" w:rsidR="00CE2555" w:rsidRDefault="00467E0B" w:rsidP="000D2990">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EndPr/>
              <w:sdtContent>
                <w:r w:rsidR="00CE2555">
                  <w:rPr>
                    <w:rFonts w:ascii="MS Gothic" w:eastAsia="MS Gothic" w:hAnsi="MS Gothic" w:cs="ArialMT" w:hint="eastAsia"/>
                    <w:iCs/>
                    <w:sz w:val="20"/>
                    <w:szCs w:val="20"/>
                    <w:lang w:val="en-GB" w:eastAsia="sv-SE"/>
                  </w:rPr>
                  <w:t>☐</w:t>
                </w:r>
              </w:sdtContent>
            </w:sdt>
            <w:r w:rsidR="00CE2555" w:rsidRPr="00AF4646">
              <w:rPr>
                <w:rFonts w:ascii="Century Gothic" w:hAnsi="Century Gothic" w:cs="ArialMT"/>
                <w:iCs/>
                <w:sz w:val="20"/>
                <w:szCs w:val="20"/>
                <w:lang w:val="en-GB" w:eastAsia="sv-SE"/>
              </w:rPr>
              <w:t xml:space="preserve">  </w:t>
            </w:r>
            <w:r w:rsidR="00CE2555" w:rsidRPr="008C255C">
              <w:rPr>
                <w:rFonts w:ascii="Century Gothic" w:hAnsi="Century Gothic" w:cs="ArialMT"/>
                <w:iCs/>
                <w:sz w:val="20"/>
                <w:szCs w:val="20"/>
                <w:lang w:val="en-GB" w:eastAsia="sv-SE"/>
              </w:rPr>
              <w:t>I confirm I have read and agree</w:t>
            </w:r>
            <w:r w:rsidR="00CE2555">
              <w:rPr>
                <w:rFonts w:ascii="Century Gothic" w:hAnsi="Century Gothic" w:cs="ArialMT"/>
                <w:iCs/>
                <w:sz w:val="20"/>
                <w:szCs w:val="20"/>
                <w:lang w:val="en-GB" w:eastAsia="sv-SE"/>
              </w:rPr>
              <w:t xml:space="preserve"> to</w:t>
            </w:r>
            <w:r w:rsidR="00CE2555" w:rsidRPr="008C255C">
              <w:rPr>
                <w:rFonts w:ascii="Century Gothic" w:hAnsi="Century Gothic" w:cs="ArialMT"/>
                <w:iCs/>
                <w:sz w:val="20"/>
                <w:szCs w:val="20"/>
                <w:lang w:val="en-GB" w:eastAsia="sv-SE"/>
              </w:rPr>
              <w:t xml:space="preserve"> FRRB Privacy policy</w:t>
            </w:r>
            <w:r w:rsidR="00CE2555">
              <w:rPr>
                <w:rFonts w:ascii="Century Gothic" w:hAnsi="Century Gothic" w:cs="ArialMT"/>
                <w:iCs/>
                <w:sz w:val="20"/>
                <w:szCs w:val="20"/>
                <w:lang w:val="en-GB" w:eastAsia="sv-SE"/>
              </w:rPr>
              <w:t xml:space="preserve"> available on the FRRB TRANSCAN 3 JTC 2022 webpage </w:t>
            </w:r>
          </w:p>
        </w:tc>
      </w:tr>
    </w:tbl>
    <w:p w14:paraId="7C17C6CD" w14:textId="77777777" w:rsidR="00C85CAA" w:rsidRPr="00CE2555" w:rsidRDefault="00C85CAA" w:rsidP="00EB3AAD">
      <w:pPr>
        <w:rPr>
          <w:rFonts w:ascii="Century Gothic" w:hAnsi="Century Gothic"/>
          <w:sz w:val="20"/>
          <w:szCs w:val="20"/>
          <w:lang w:val="en-US"/>
        </w:rPr>
      </w:pPr>
    </w:p>
    <w:p w14:paraId="37329E0F" w14:textId="77777777" w:rsidR="00C85CAA" w:rsidRDefault="00C85CAA" w:rsidP="00EB3AAD">
      <w:pPr>
        <w:rPr>
          <w:rFonts w:ascii="Century Gothic" w:hAnsi="Century Gothic"/>
          <w:sz w:val="20"/>
          <w:szCs w:val="20"/>
          <w:lang w:val="en-GB"/>
        </w:rPr>
      </w:pPr>
    </w:p>
    <w:p w14:paraId="2BE67B65" w14:textId="77777777" w:rsidR="00C85CAA" w:rsidRDefault="00C85CAA" w:rsidP="00EB3AAD">
      <w:pPr>
        <w:rPr>
          <w:rFonts w:ascii="Century Gothic" w:hAnsi="Century Gothic"/>
          <w:sz w:val="20"/>
          <w:szCs w:val="20"/>
          <w:lang w:val="en-GB"/>
        </w:rPr>
      </w:pPr>
    </w:p>
    <w:p w14:paraId="0D7B619E" w14:textId="77777777" w:rsidR="00BC586E" w:rsidRDefault="006C2800" w:rsidP="00BC586E">
      <w:pPr>
        <w:spacing w:after="0"/>
        <w:rPr>
          <w:rFonts w:ascii="Century Gothic" w:hAnsi="Century Gothic"/>
          <w:sz w:val="20"/>
          <w:szCs w:val="20"/>
          <w:lang w:val="en-GB"/>
        </w:rPr>
      </w:pPr>
      <w:r w:rsidRPr="006C2800">
        <w:rPr>
          <w:rFonts w:ascii="Century Gothic" w:hAnsi="Century Gothic"/>
          <w:sz w:val="20"/>
          <w:szCs w:val="20"/>
          <w:lang w:val="en-GB"/>
        </w:rPr>
        <w:t xml:space="preserve">DATE: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r w:rsidR="00BC586E">
        <w:rPr>
          <w:rFonts w:ascii="Century Gothic" w:hAnsi="Century Gothic"/>
          <w:sz w:val="20"/>
          <w:szCs w:val="20"/>
          <w:lang w:val="en-GB"/>
        </w:rPr>
        <w:t xml:space="preserve"> </w:t>
      </w:r>
    </w:p>
    <w:p w14:paraId="4A0B3A27" w14:textId="36FB8418" w:rsidR="00BC586E" w:rsidRPr="00BC586E" w:rsidRDefault="00BC586E" w:rsidP="00BC586E">
      <w:pPr>
        <w:spacing w:after="0"/>
        <w:ind w:left="4248"/>
        <w:rPr>
          <w:rFonts w:ascii="Century Gothic" w:hAnsi="Century Gothic"/>
          <w:i/>
          <w:iCs/>
          <w:sz w:val="16"/>
          <w:szCs w:val="16"/>
          <w:lang w:val="en-GB"/>
        </w:rPr>
      </w:pPr>
      <w:r>
        <w:rPr>
          <w:rFonts w:ascii="Century Gothic" w:hAnsi="Century Gothic"/>
          <w:sz w:val="20"/>
          <w:szCs w:val="20"/>
          <w:lang w:val="en-GB"/>
        </w:rPr>
        <w:t xml:space="preserve">     (</w:t>
      </w:r>
      <w:r w:rsidRPr="00BC586E">
        <w:rPr>
          <w:rFonts w:ascii="Century Gothic" w:hAnsi="Century Gothic"/>
          <w:i/>
          <w:iCs/>
          <w:sz w:val="16"/>
          <w:szCs w:val="16"/>
          <w:lang w:val="en-GB"/>
        </w:rPr>
        <w:t xml:space="preserve">Scanned or digital signature accepted) </w:t>
      </w:r>
    </w:p>
    <w:p w14:paraId="7DB09DA8" w14:textId="77777777" w:rsidR="00A06140" w:rsidRPr="006C2800" w:rsidRDefault="00A06140" w:rsidP="00EB3AAD">
      <w:pPr>
        <w:rPr>
          <w:rFonts w:ascii="Century Gothic" w:hAnsi="Century Gothic"/>
          <w:sz w:val="20"/>
          <w:szCs w:val="20"/>
          <w:lang w:val="en-GB"/>
        </w:rPr>
      </w:pPr>
    </w:p>
    <w:p w14:paraId="7B9D3D80" w14:textId="77777777" w:rsidR="006C2800" w:rsidRDefault="00313267" w:rsidP="00EB3AAD">
      <w:pPr>
        <w:rPr>
          <w:rFonts w:ascii="Century Gothic" w:hAnsi="Century Gothic"/>
          <w:sz w:val="20"/>
          <w:szCs w:val="20"/>
          <w:lang w:val="en-GB"/>
        </w:rPr>
      </w:pPr>
      <w:r>
        <w:rPr>
          <w:rFonts w:ascii="Century Gothic" w:hAnsi="Century Gothic"/>
          <w:sz w:val="20"/>
          <w:szCs w:val="20"/>
          <w:lang w:val="en-GB"/>
        </w:rPr>
        <w:t>…………………..                                                       ………………………………………………………</w:t>
      </w:r>
    </w:p>
    <w:p w14:paraId="12CFB1CB" w14:textId="77777777" w:rsidR="0000640C" w:rsidRPr="006C2800" w:rsidRDefault="0000640C" w:rsidP="00EB3AAD">
      <w:pPr>
        <w:rPr>
          <w:rFonts w:ascii="Century Gothic" w:hAnsi="Century Gothic"/>
          <w:sz w:val="20"/>
          <w:szCs w:val="20"/>
          <w:lang w:val="en-GB"/>
        </w:rPr>
      </w:pPr>
    </w:p>
    <w:p w14:paraId="216D62BA" w14:textId="523C8079" w:rsidR="00BC586E" w:rsidRPr="00BC586E" w:rsidRDefault="007423C0" w:rsidP="00BC586E">
      <w:pPr>
        <w:autoSpaceDE w:val="0"/>
        <w:autoSpaceDN w:val="0"/>
        <w:adjustRightInd w:val="0"/>
        <w:spacing w:after="0" w:line="240" w:lineRule="auto"/>
        <w:jc w:val="both"/>
        <w:rPr>
          <w:rFonts w:ascii="Century Gothic" w:hAnsi="Century Gothic" w:cs="TimesNewRomanPSMT"/>
          <w:i/>
          <w:iCs/>
          <w:sz w:val="16"/>
          <w:szCs w:val="16"/>
          <w:lang w:val="en-US" w:eastAsia="sv-SE"/>
        </w:rPr>
      </w:pPr>
      <w:r w:rsidRPr="0000640C">
        <w:rPr>
          <w:noProof/>
          <w:lang w:val="en-GB" w:eastAsia="en-GB"/>
        </w:rPr>
        <w:drawing>
          <wp:anchor distT="0" distB="0" distL="114300" distR="114300" simplePos="0" relativeHeight="251658240" behindDoc="0" locked="0" layoutInCell="1" allowOverlap="1" wp14:anchorId="4337BE5E" wp14:editId="4C8EE4AE">
            <wp:simplePos x="0" y="0"/>
            <wp:positionH relativeFrom="margin">
              <wp:align>left</wp:align>
            </wp:positionH>
            <wp:positionV relativeFrom="paragraph">
              <wp:posOffset>9525</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r w:rsidR="00BC586E" w:rsidRPr="00BC586E">
        <w:rPr>
          <w:rFonts w:ascii="Century Gothic" w:hAnsi="Century Gothic" w:cs="TimesNewRomanPSMT"/>
          <w:i/>
          <w:iCs/>
          <w:sz w:val="16"/>
          <w:szCs w:val="16"/>
          <w:lang w:val="en-US" w:eastAsia="sv-SE"/>
        </w:rPr>
        <w:t>This project has received funding from the European</w:t>
      </w:r>
      <w:r w:rsidR="00BC586E">
        <w:rPr>
          <w:rFonts w:ascii="Century Gothic" w:hAnsi="Century Gothic" w:cs="TimesNewRomanPSMT"/>
          <w:i/>
          <w:iCs/>
          <w:sz w:val="16"/>
          <w:szCs w:val="16"/>
          <w:lang w:val="en-US" w:eastAsia="sv-SE"/>
        </w:rPr>
        <w:t xml:space="preserve"> </w:t>
      </w:r>
      <w:r w:rsidR="00BC586E" w:rsidRPr="00BC586E">
        <w:rPr>
          <w:rFonts w:ascii="Century Gothic" w:hAnsi="Century Gothic" w:cs="TimesNewRomanPSMT"/>
          <w:i/>
          <w:iCs/>
          <w:sz w:val="16"/>
          <w:szCs w:val="16"/>
          <w:lang w:val="en-US" w:eastAsia="sv-SE"/>
        </w:rPr>
        <w:t>Union’s Horizon 2020 research and innovation</w:t>
      </w:r>
    </w:p>
    <w:p w14:paraId="60C08D73" w14:textId="7C713403" w:rsidR="007423C0" w:rsidRPr="009D37B9" w:rsidRDefault="00BC586E" w:rsidP="00BC586E">
      <w:pPr>
        <w:autoSpaceDE w:val="0"/>
        <w:autoSpaceDN w:val="0"/>
        <w:adjustRightInd w:val="0"/>
        <w:spacing w:after="0" w:line="240" w:lineRule="auto"/>
        <w:jc w:val="both"/>
        <w:rPr>
          <w:rFonts w:ascii="Century Gothic" w:hAnsi="Century Gothic" w:cs="TimesNewRomanPSMT"/>
          <w:color w:val="FF0000"/>
          <w:sz w:val="16"/>
          <w:szCs w:val="16"/>
          <w:lang w:val="en-US" w:eastAsia="sv-SE"/>
        </w:rPr>
      </w:pPr>
      <w:proofErr w:type="spellStart"/>
      <w:r w:rsidRPr="00BC586E">
        <w:rPr>
          <w:rFonts w:ascii="Century Gothic" w:hAnsi="Century Gothic" w:cs="TimesNewRomanPSMT"/>
          <w:i/>
          <w:iCs/>
          <w:sz w:val="16"/>
          <w:szCs w:val="16"/>
          <w:lang w:val="en-US" w:eastAsia="sv-SE"/>
        </w:rPr>
        <w:t>programme</w:t>
      </w:r>
      <w:proofErr w:type="spellEnd"/>
      <w:r w:rsidRPr="00BC586E">
        <w:rPr>
          <w:rFonts w:ascii="Century Gothic" w:hAnsi="Century Gothic" w:cs="TimesNewRomanPSMT"/>
          <w:i/>
          <w:iCs/>
          <w:sz w:val="16"/>
          <w:szCs w:val="16"/>
          <w:lang w:val="en-US" w:eastAsia="sv-SE"/>
        </w:rPr>
        <w:t xml:space="preserve"> under grant agreement No 964264</w:t>
      </w:r>
    </w:p>
    <w:p w14:paraId="55FF6E4F" w14:textId="77777777" w:rsidR="006C2800" w:rsidRPr="007423C0" w:rsidRDefault="006C2800">
      <w:pPr>
        <w:rPr>
          <w:rFonts w:ascii="Century Gothic" w:hAnsi="Century Gothic"/>
          <w:sz w:val="20"/>
          <w:szCs w:val="20"/>
          <w:lang w:val="en-US"/>
        </w:rPr>
      </w:pPr>
    </w:p>
    <w:sectPr w:rsidR="006C2800" w:rsidRPr="007423C0" w:rsidSect="007D4906">
      <w:headerReference w:type="default" r:id="rId15"/>
      <w:footerReference w:type="default" r:id="rId16"/>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DB88" w14:textId="77777777" w:rsidR="002C5761" w:rsidRDefault="002C5761" w:rsidP="00BF6209">
      <w:pPr>
        <w:spacing w:after="0" w:line="240" w:lineRule="auto"/>
      </w:pPr>
      <w:r>
        <w:separator/>
      </w:r>
    </w:p>
  </w:endnote>
  <w:endnote w:type="continuationSeparator" w:id="0">
    <w:p w14:paraId="0D97BC79" w14:textId="77777777" w:rsidR="002C5761" w:rsidRDefault="002C5761" w:rsidP="00BF6209">
      <w:pPr>
        <w:spacing w:after="0" w:line="240" w:lineRule="auto"/>
      </w:pPr>
      <w:r>
        <w:continuationSeparator/>
      </w:r>
    </w:p>
  </w:endnote>
  <w:endnote w:type="continuationNotice" w:id="1">
    <w:p w14:paraId="7D1185AF" w14:textId="77777777" w:rsidR="002C5761" w:rsidRDefault="002C5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14FD" w14:textId="77777777" w:rsidR="002C5761" w:rsidRDefault="002C5761" w:rsidP="00BF6209">
      <w:pPr>
        <w:spacing w:after="0" w:line="240" w:lineRule="auto"/>
      </w:pPr>
      <w:r>
        <w:separator/>
      </w:r>
    </w:p>
  </w:footnote>
  <w:footnote w:type="continuationSeparator" w:id="0">
    <w:p w14:paraId="0BFF0EC5" w14:textId="77777777" w:rsidR="002C5761" w:rsidRDefault="002C5761" w:rsidP="00BF6209">
      <w:pPr>
        <w:spacing w:after="0" w:line="240" w:lineRule="auto"/>
      </w:pPr>
      <w:r>
        <w:continuationSeparator/>
      </w:r>
    </w:p>
  </w:footnote>
  <w:footnote w:type="continuationNotice" w:id="1">
    <w:p w14:paraId="667F012B" w14:textId="77777777" w:rsidR="002C5761" w:rsidRDefault="002C5761">
      <w:pPr>
        <w:spacing w:after="0" w:line="240" w:lineRule="auto"/>
      </w:pPr>
    </w:p>
  </w:footnote>
  <w:footnote w:id="2">
    <w:p w14:paraId="68B0E61F" w14:textId="77777777"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 xml:space="preserve">We request one form per Partner also for Partners in the same project </w:t>
      </w:r>
      <w:r w:rsidR="000A3933">
        <w:rPr>
          <w:rFonts w:ascii="Century Gothic" w:hAnsi="Century Gothic" w:cs="Arial-BoldMT"/>
          <w:bCs/>
          <w:sz w:val="16"/>
          <w:lang w:val="en-GB"/>
        </w:rPr>
        <w:t>consortium</w:t>
      </w:r>
    </w:p>
  </w:footnote>
  <w:footnote w:id="3">
    <w:p w14:paraId="65791185" w14:textId="77777777"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C0D8" w14:textId="7BB1CA18" w:rsidR="00C75416" w:rsidRPr="00DB0ED9" w:rsidRDefault="00DB0ED9"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sidRPr="00DB0ED9">
      <w:rPr>
        <w:noProof/>
      </w:rPr>
      <w:drawing>
        <wp:anchor distT="0" distB="0" distL="114300" distR="114300" simplePos="0" relativeHeight="251658241" behindDoc="0" locked="0" layoutInCell="1" allowOverlap="1" wp14:anchorId="400C5891" wp14:editId="57BA5169">
          <wp:simplePos x="0" y="0"/>
          <wp:positionH relativeFrom="column">
            <wp:posOffset>-810895</wp:posOffset>
          </wp:positionH>
          <wp:positionV relativeFrom="page">
            <wp:posOffset>98425</wp:posOffset>
          </wp:positionV>
          <wp:extent cx="1060450" cy="840740"/>
          <wp:effectExtent l="0" t="0" r="635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0450" cy="840740"/>
                  </a:xfrm>
                  <a:prstGeom prst="rect">
                    <a:avLst/>
                  </a:prstGeom>
                </pic:spPr>
              </pic:pic>
            </a:graphicData>
          </a:graphic>
          <wp14:sizeRelH relativeFrom="margin">
            <wp14:pctWidth>0</wp14:pctWidth>
          </wp14:sizeRelH>
          <wp14:sizeRelV relativeFrom="margin">
            <wp14:pctHeight>0</wp14:pctHeight>
          </wp14:sizeRelV>
        </wp:anchor>
      </w:drawing>
    </w:r>
    <w:r w:rsidR="00C75416">
      <w:rPr>
        <w:noProof/>
        <w:lang w:val="en-GB" w:eastAsia="en-GB"/>
      </w:rPr>
      <w:drawing>
        <wp:anchor distT="0" distB="0" distL="114300" distR="114300" simplePos="0" relativeHeight="251658240" behindDoc="0" locked="0" layoutInCell="1" allowOverlap="1" wp14:anchorId="790A839D" wp14:editId="65CF5427">
          <wp:simplePos x="0" y="0"/>
          <wp:positionH relativeFrom="column">
            <wp:posOffset>5139055</wp:posOffset>
          </wp:positionH>
          <wp:positionV relativeFrom="paragraph">
            <wp:posOffset>-298450</wp:posOffset>
          </wp:positionV>
          <wp:extent cx="1333500" cy="662305"/>
          <wp:effectExtent l="0" t="0" r="0" b="4445"/>
          <wp:wrapThrough wrapText="bothSides">
            <wp:wrapPolygon edited="0">
              <wp:start x="0" y="0"/>
              <wp:lineTo x="0" y="21124"/>
              <wp:lineTo x="21291" y="21124"/>
              <wp:lineTo x="21291" y="0"/>
              <wp:lineTo x="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margin">
            <wp14:pctWidth>0</wp14:pctWidth>
          </wp14:sizeRelH>
          <wp14:sizeRelV relativeFrom="margin">
            <wp14:pctHeight>0</wp14:pctHeight>
          </wp14:sizeRelV>
        </wp:anchor>
      </w:drawing>
    </w:r>
    <w:r w:rsidR="438F19D5" w:rsidRPr="438F19D5">
      <w:rPr>
        <w:rFonts w:ascii="Century Gothic" w:hAnsi="Century Gothic" w:cstheme="minorBidi"/>
        <w:b/>
        <w:bCs/>
        <w:caps/>
        <w:color w:val="000000" w:themeColor="dark1"/>
        <w:sz w:val="20"/>
        <w:szCs w:val="20"/>
        <w:lang w:val="en-US"/>
      </w:rPr>
      <w:t xml:space="preserve">         </w:t>
    </w:r>
  </w:p>
  <w:p w14:paraId="7F53D536" w14:textId="40E72E92" w:rsidR="00DB0ED9" w:rsidRDefault="006370A4" w:rsidP="006370A4">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 xml:space="preserve">TRANSCAN-3 </w:t>
    </w:r>
    <w:r w:rsidRPr="00C85591">
      <w:rPr>
        <w:rFonts w:ascii="Century Gothic" w:hAnsi="Century Gothic" w:cstheme="minorBidi"/>
        <w:b/>
        <w:bCs/>
        <w:caps/>
        <w:color w:val="000000" w:themeColor="dark1"/>
        <w:lang w:val="en-US"/>
      </w:rPr>
      <w:t>JOINT TRANSNATIONAL CALL FOR PROPOSALS (20</w:t>
    </w:r>
    <w:r>
      <w:rPr>
        <w:rFonts w:ascii="Century Gothic" w:hAnsi="Century Gothic" w:cstheme="minorBidi"/>
        <w:b/>
        <w:bCs/>
        <w:caps/>
        <w:color w:val="000000" w:themeColor="dark1"/>
        <w:lang w:val="en-US"/>
      </w:rPr>
      <w:t>2</w:t>
    </w:r>
    <w:r w:rsidR="001D5C5B">
      <w:rPr>
        <w:rFonts w:ascii="Century Gothic" w:hAnsi="Century Gothic" w:cstheme="minorBidi"/>
        <w:b/>
        <w:bCs/>
        <w:caps/>
        <w:color w:val="000000" w:themeColor="dark1"/>
        <w:lang w:val="en-US"/>
      </w:rPr>
      <w:t>2</w:t>
    </w:r>
    <w:r w:rsidRPr="00C85591">
      <w:rPr>
        <w:rFonts w:ascii="Century Gothic" w:hAnsi="Century Gothic" w:cstheme="minorBidi"/>
        <w:b/>
        <w:bCs/>
        <w:caps/>
        <w:color w:val="000000" w:themeColor="dark1"/>
        <w:lang w:val="en-US"/>
      </w:rPr>
      <w:t>)</w:t>
    </w:r>
    <w:r w:rsidR="009D37B9" w:rsidRPr="009D37B9">
      <w:rPr>
        <w:rFonts w:ascii="Century Gothic" w:hAnsi="Century Gothic" w:cstheme="minorBidi"/>
        <w:b/>
        <w:bCs/>
        <w:caps/>
        <w:color w:val="000000" w:themeColor="dark1"/>
        <w:lang w:val="en-US"/>
      </w:rPr>
      <w:t xml:space="preserve"> –</w:t>
    </w:r>
    <w:r w:rsidR="00DB0ED9">
      <w:rPr>
        <w:rFonts w:ascii="Century Gothic" w:hAnsi="Century Gothic" w:cstheme="minorBidi"/>
        <w:b/>
        <w:bCs/>
        <w:caps/>
        <w:color w:val="000000" w:themeColor="dark1"/>
        <w:lang w:val="en-US"/>
      </w:rPr>
      <w:t xml:space="preserve"> </w:t>
    </w:r>
  </w:p>
  <w:p w14:paraId="67BB927B" w14:textId="6D9B6C65" w:rsidR="00C85591" w:rsidRDefault="00DB0ED9" w:rsidP="00DB0ED9">
    <w:pPr>
      <w:pStyle w:val="NormaleWeb"/>
      <w:spacing w:before="0" w:beforeAutospacing="0" w:after="0" w:afterAutospacing="0"/>
      <w:jc w:val="center"/>
      <w:rPr>
        <w:rFonts w:ascii="Century Gothic" w:hAnsi="Century Gothic" w:cstheme="minorBidi"/>
        <w:b/>
        <w:bCs/>
        <w:caps/>
        <w:color w:val="000000" w:themeColor="dark1"/>
        <w:lang w:val="en-US"/>
      </w:rPr>
    </w:pPr>
    <w:r w:rsidRPr="00DB0ED9">
      <w:rPr>
        <w:rFonts w:ascii="Century Gothic" w:hAnsi="Century Gothic" w:cstheme="minorBidi"/>
        <w:b/>
        <w:bCs/>
        <w:caps/>
        <w:color w:val="000000" w:themeColor="dark1"/>
        <w:lang w:val="en-US"/>
      </w:rPr>
      <w:t>FRRB PRE</w:t>
    </w:r>
    <w:r w:rsidR="001478C3">
      <w:rPr>
        <w:rFonts w:ascii="Century Gothic" w:hAnsi="Century Gothic" w:cstheme="minorBidi"/>
        <w:b/>
        <w:bCs/>
        <w:caps/>
        <w:color w:val="000000" w:themeColor="dark1"/>
        <w:lang w:val="en-US"/>
      </w:rPr>
      <w:t xml:space="preserve"> </w:t>
    </w:r>
    <w:r w:rsidRPr="00DB0ED9">
      <w:rPr>
        <w:rFonts w:ascii="Century Gothic" w:hAnsi="Century Gothic" w:cstheme="minorBidi"/>
        <w:b/>
        <w:bCs/>
        <w:caps/>
        <w:color w:val="000000" w:themeColor="dark1"/>
        <w:lang w:val="en-US"/>
      </w:rPr>
      <w:t>ELIGIBILITY CHECK</w:t>
    </w:r>
  </w:p>
  <w:p w14:paraId="57C05DD9" w14:textId="77777777" w:rsidR="00D34F57" w:rsidRPr="00313267" w:rsidRDefault="00D34F57" w:rsidP="00DB0ED9">
    <w:pPr>
      <w:pStyle w:val="NormaleWeb"/>
      <w:spacing w:before="0" w:beforeAutospacing="0" w:after="0" w:afterAutospacing="0"/>
      <w:jc w:val="center"/>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9F424F04"/>
    <w:lvl w:ilvl="0" w:tplc="6C488FBE">
      <w:start w:val="1"/>
      <w:numFmt w:val="decimal"/>
      <w:lvlText w:val="%1."/>
      <w:lvlJc w:val="left"/>
      <w:pPr>
        <w:tabs>
          <w:tab w:val="num" w:pos="1209"/>
        </w:tabs>
        <w:ind w:left="1209" w:hanging="360"/>
      </w:pPr>
    </w:lvl>
    <w:lvl w:ilvl="1" w:tplc="DB12FBA6">
      <w:numFmt w:val="decimal"/>
      <w:lvlText w:val=""/>
      <w:lvlJc w:val="left"/>
    </w:lvl>
    <w:lvl w:ilvl="2" w:tplc="ADFE7EB8">
      <w:numFmt w:val="decimal"/>
      <w:lvlText w:val=""/>
      <w:lvlJc w:val="left"/>
    </w:lvl>
    <w:lvl w:ilvl="3" w:tplc="BA98E27A">
      <w:numFmt w:val="decimal"/>
      <w:lvlText w:val=""/>
      <w:lvlJc w:val="left"/>
    </w:lvl>
    <w:lvl w:ilvl="4" w:tplc="1D3E26D8">
      <w:numFmt w:val="decimal"/>
      <w:lvlText w:val=""/>
      <w:lvlJc w:val="left"/>
    </w:lvl>
    <w:lvl w:ilvl="5" w:tplc="70B2E50A">
      <w:numFmt w:val="decimal"/>
      <w:lvlText w:val=""/>
      <w:lvlJc w:val="left"/>
    </w:lvl>
    <w:lvl w:ilvl="6" w:tplc="6FDCC00A">
      <w:numFmt w:val="decimal"/>
      <w:lvlText w:val=""/>
      <w:lvlJc w:val="left"/>
    </w:lvl>
    <w:lvl w:ilvl="7" w:tplc="BACE27E2">
      <w:numFmt w:val="decimal"/>
      <w:lvlText w:val=""/>
      <w:lvlJc w:val="left"/>
    </w:lvl>
    <w:lvl w:ilvl="8" w:tplc="572EF0F0">
      <w:numFmt w:val="decimal"/>
      <w:lvlText w:val=""/>
      <w:lvlJc w:val="left"/>
    </w:lvl>
  </w:abstractNum>
  <w:abstractNum w:abstractNumId="2" w15:restartNumberingAfterBreak="0">
    <w:nsid w:val="FFFFFF7E"/>
    <w:multiLevelType w:val="hybridMultilevel"/>
    <w:tmpl w:val="63DC6AD8"/>
    <w:lvl w:ilvl="0" w:tplc="268892FC">
      <w:start w:val="1"/>
      <w:numFmt w:val="decimal"/>
      <w:lvlText w:val="%1."/>
      <w:lvlJc w:val="left"/>
      <w:pPr>
        <w:tabs>
          <w:tab w:val="num" w:pos="926"/>
        </w:tabs>
        <w:ind w:left="926" w:hanging="360"/>
      </w:pPr>
    </w:lvl>
    <w:lvl w:ilvl="1" w:tplc="36886B2A">
      <w:numFmt w:val="decimal"/>
      <w:lvlText w:val=""/>
      <w:lvlJc w:val="left"/>
    </w:lvl>
    <w:lvl w:ilvl="2" w:tplc="A35A3434">
      <w:numFmt w:val="decimal"/>
      <w:lvlText w:val=""/>
      <w:lvlJc w:val="left"/>
    </w:lvl>
    <w:lvl w:ilvl="3" w:tplc="3D880C96">
      <w:numFmt w:val="decimal"/>
      <w:lvlText w:val=""/>
      <w:lvlJc w:val="left"/>
    </w:lvl>
    <w:lvl w:ilvl="4" w:tplc="38707442">
      <w:numFmt w:val="decimal"/>
      <w:lvlText w:val=""/>
      <w:lvlJc w:val="left"/>
    </w:lvl>
    <w:lvl w:ilvl="5" w:tplc="7A9E85CA">
      <w:numFmt w:val="decimal"/>
      <w:lvlText w:val=""/>
      <w:lvlJc w:val="left"/>
    </w:lvl>
    <w:lvl w:ilvl="6" w:tplc="14E63900">
      <w:numFmt w:val="decimal"/>
      <w:lvlText w:val=""/>
      <w:lvlJc w:val="left"/>
    </w:lvl>
    <w:lvl w:ilvl="7" w:tplc="086EE02A">
      <w:numFmt w:val="decimal"/>
      <w:lvlText w:val=""/>
      <w:lvlJc w:val="left"/>
    </w:lvl>
    <w:lvl w:ilvl="8" w:tplc="2FF2D8E2">
      <w:numFmt w:val="decimal"/>
      <w:lvlText w:val=""/>
      <w:lvlJc w:val="left"/>
    </w:lvl>
  </w:abstractNum>
  <w:abstractNum w:abstractNumId="3" w15:restartNumberingAfterBreak="0">
    <w:nsid w:val="FFFFFF7F"/>
    <w:multiLevelType w:val="hybridMultilevel"/>
    <w:tmpl w:val="5A9214F0"/>
    <w:lvl w:ilvl="0" w:tplc="666CB0DC">
      <w:start w:val="1"/>
      <w:numFmt w:val="decimal"/>
      <w:lvlText w:val="%1."/>
      <w:lvlJc w:val="left"/>
      <w:pPr>
        <w:tabs>
          <w:tab w:val="num" w:pos="643"/>
        </w:tabs>
        <w:ind w:left="643" w:hanging="360"/>
      </w:pPr>
    </w:lvl>
    <w:lvl w:ilvl="1" w:tplc="560694F6">
      <w:numFmt w:val="decimal"/>
      <w:lvlText w:val=""/>
      <w:lvlJc w:val="left"/>
    </w:lvl>
    <w:lvl w:ilvl="2" w:tplc="2C7E6A20">
      <w:numFmt w:val="decimal"/>
      <w:lvlText w:val=""/>
      <w:lvlJc w:val="left"/>
    </w:lvl>
    <w:lvl w:ilvl="3" w:tplc="DD221CCE">
      <w:numFmt w:val="decimal"/>
      <w:lvlText w:val=""/>
      <w:lvlJc w:val="left"/>
    </w:lvl>
    <w:lvl w:ilvl="4" w:tplc="6CDEDBFE">
      <w:numFmt w:val="decimal"/>
      <w:lvlText w:val=""/>
      <w:lvlJc w:val="left"/>
    </w:lvl>
    <w:lvl w:ilvl="5" w:tplc="48B496B0">
      <w:numFmt w:val="decimal"/>
      <w:lvlText w:val=""/>
      <w:lvlJc w:val="left"/>
    </w:lvl>
    <w:lvl w:ilvl="6" w:tplc="514E9922">
      <w:numFmt w:val="decimal"/>
      <w:lvlText w:val=""/>
      <w:lvlJc w:val="left"/>
    </w:lvl>
    <w:lvl w:ilvl="7" w:tplc="16728B9A">
      <w:numFmt w:val="decimal"/>
      <w:lvlText w:val=""/>
      <w:lvlJc w:val="left"/>
    </w:lvl>
    <w:lvl w:ilvl="8" w:tplc="238C3ED8">
      <w:numFmt w:val="decimal"/>
      <w:lvlText w:val=""/>
      <w:lvlJc w:val="left"/>
    </w:lvl>
  </w:abstractNum>
  <w:abstractNum w:abstractNumId="4" w15:restartNumberingAfterBreak="0">
    <w:nsid w:val="FFFFFF80"/>
    <w:multiLevelType w:val="hybridMultilevel"/>
    <w:tmpl w:val="2D465316"/>
    <w:lvl w:ilvl="0" w:tplc="039CB3BA">
      <w:start w:val="1"/>
      <w:numFmt w:val="bullet"/>
      <w:lvlText w:val=""/>
      <w:lvlJc w:val="left"/>
      <w:pPr>
        <w:tabs>
          <w:tab w:val="num" w:pos="1492"/>
        </w:tabs>
        <w:ind w:left="1492" w:hanging="360"/>
      </w:pPr>
      <w:rPr>
        <w:rFonts w:ascii="Symbol" w:hAnsi="Symbol" w:hint="default"/>
      </w:rPr>
    </w:lvl>
    <w:lvl w:ilvl="1" w:tplc="97F038BC">
      <w:numFmt w:val="decimal"/>
      <w:lvlText w:val=""/>
      <w:lvlJc w:val="left"/>
    </w:lvl>
    <w:lvl w:ilvl="2" w:tplc="DF8214B0">
      <w:numFmt w:val="decimal"/>
      <w:lvlText w:val=""/>
      <w:lvlJc w:val="left"/>
    </w:lvl>
    <w:lvl w:ilvl="3" w:tplc="FDE4BD6E">
      <w:numFmt w:val="decimal"/>
      <w:lvlText w:val=""/>
      <w:lvlJc w:val="left"/>
    </w:lvl>
    <w:lvl w:ilvl="4" w:tplc="C8261000">
      <w:numFmt w:val="decimal"/>
      <w:lvlText w:val=""/>
      <w:lvlJc w:val="left"/>
    </w:lvl>
    <w:lvl w:ilvl="5" w:tplc="12468DAE">
      <w:numFmt w:val="decimal"/>
      <w:lvlText w:val=""/>
      <w:lvlJc w:val="left"/>
    </w:lvl>
    <w:lvl w:ilvl="6" w:tplc="CBE460E2">
      <w:numFmt w:val="decimal"/>
      <w:lvlText w:val=""/>
      <w:lvlJc w:val="left"/>
    </w:lvl>
    <w:lvl w:ilvl="7" w:tplc="2C08B614">
      <w:numFmt w:val="decimal"/>
      <w:lvlText w:val=""/>
      <w:lvlJc w:val="left"/>
    </w:lvl>
    <w:lvl w:ilvl="8" w:tplc="CC4E7E3E">
      <w:numFmt w:val="decimal"/>
      <w:lvlText w:val=""/>
      <w:lvlJc w:val="left"/>
    </w:lvl>
  </w:abstractNum>
  <w:abstractNum w:abstractNumId="5" w15:restartNumberingAfterBreak="0">
    <w:nsid w:val="FFFFFF81"/>
    <w:multiLevelType w:val="hybridMultilevel"/>
    <w:tmpl w:val="21D2F440"/>
    <w:lvl w:ilvl="0" w:tplc="EFAC54D0">
      <w:start w:val="1"/>
      <w:numFmt w:val="bullet"/>
      <w:lvlText w:val=""/>
      <w:lvlJc w:val="left"/>
      <w:pPr>
        <w:tabs>
          <w:tab w:val="num" w:pos="1209"/>
        </w:tabs>
        <w:ind w:left="1209" w:hanging="360"/>
      </w:pPr>
      <w:rPr>
        <w:rFonts w:ascii="Symbol" w:hAnsi="Symbol" w:hint="default"/>
      </w:rPr>
    </w:lvl>
    <w:lvl w:ilvl="1" w:tplc="0742AB90">
      <w:numFmt w:val="decimal"/>
      <w:lvlText w:val=""/>
      <w:lvlJc w:val="left"/>
    </w:lvl>
    <w:lvl w:ilvl="2" w:tplc="447A87D2">
      <w:numFmt w:val="decimal"/>
      <w:lvlText w:val=""/>
      <w:lvlJc w:val="left"/>
    </w:lvl>
    <w:lvl w:ilvl="3" w:tplc="F22E6CCC">
      <w:numFmt w:val="decimal"/>
      <w:lvlText w:val=""/>
      <w:lvlJc w:val="left"/>
    </w:lvl>
    <w:lvl w:ilvl="4" w:tplc="51FA3F9E">
      <w:numFmt w:val="decimal"/>
      <w:lvlText w:val=""/>
      <w:lvlJc w:val="left"/>
    </w:lvl>
    <w:lvl w:ilvl="5" w:tplc="FCC49B40">
      <w:numFmt w:val="decimal"/>
      <w:lvlText w:val=""/>
      <w:lvlJc w:val="left"/>
    </w:lvl>
    <w:lvl w:ilvl="6" w:tplc="84622D12">
      <w:numFmt w:val="decimal"/>
      <w:lvlText w:val=""/>
      <w:lvlJc w:val="left"/>
    </w:lvl>
    <w:lvl w:ilvl="7" w:tplc="5F1629E0">
      <w:numFmt w:val="decimal"/>
      <w:lvlText w:val=""/>
      <w:lvlJc w:val="left"/>
    </w:lvl>
    <w:lvl w:ilvl="8" w:tplc="C0589D5A">
      <w:numFmt w:val="decimal"/>
      <w:lvlText w:val=""/>
      <w:lvlJc w:val="left"/>
    </w:lvl>
  </w:abstractNum>
  <w:abstractNum w:abstractNumId="6" w15:restartNumberingAfterBreak="0">
    <w:nsid w:val="FFFFFF82"/>
    <w:multiLevelType w:val="hybridMultilevel"/>
    <w:tmpl w:val="20F25FC4"/>
    <w:lvl w:ilvl="0" w:tplc="7E448900">
      <w:start w:val="1"/>
      <w:numFmt w:val="bullet"/>
      <w:lvlText w:val=""/>
      <w:lvlJc w:val="left"/>
      <w:pPr>
        <w:tabs>
          <w:tab w:val="num" w:pos="926"/>
        </w:tabs>
        <w:ind w:left="926" w:hanging="360"/>
      </w:pPr>
      <w:rPr>
        <w:rFonts w:ascii="Symbol" w:hAnsi="Symbol" w:hint="default"/>
      </w:rPr>
    </w:lvl>
    <w:lvl w:ilvl="1" w:tplc="2D102642">
      <w:numFmt w:val="decimal"/>
      <w:lvlText w:val=""/>
      <w:lvlJc w:val="left"/>
    </w:lvl>
    <w:lvl w:ilvl="2" w:tplc="0F6AC292">
      <w:numFmt w:val="decimal"/>
      <w:lvlText w:val=""/>
      <w:lvlJc w:val="left"/>
    </w:lvl>
    <w:lvl w:ilvl="3" w:tplc="03729F12">
      <w:numFmt w:val="decimal"/>
      <w:lvlText w:val=""/>
      <w:lvlJc w:val="left"/>
    </w:lvl>
    <w:lvl w:ilvl="4" w:tplc="1BE21E84">
      <w:numFmt w:val="decimal"/>
      <w:lvlText w:val=""/>
      <w:lvlJc w:val="left"/>
    </w:lvl>
    <w:lvl w:ilvl="5" w:tplc="304ADB02">
      <w:numFmt w:val="decimal"/>
      <w:lvlText w:val=""/>
      <w:lvlJc w:val="left"/>
    </w:lvl>
    <w:lvl w:ilvl="6" w:tplc="88BE5F10">
      <w:numFmt w:val="decimal"/>
      <w:lvlText w:val=""/>
      <w:lvlJc w:val="left"/>
    </w:lvl>
    <w:lvl w:ilvl="7" w:tplc="7E74AADC">
      <w:numFmt w:val="decimal"/>
      <w:lvlText w:val=""/>
      <w:lvlJc w:val="left"/>
    </w:lvl>
    <w:lvl w:ilvl="8" w:tplc="2EBE945E">
      <w:numFmt w:val="decimal"/>
      <w:lvlText w:val=""/>
      <w:lvlJc w:val="left"/>
    </w:lvl>
  </w:abstractNum>
  <w:abstractNum w:abstractNumId="7" w15:restartNumberingAfterBreak="0">
    <w:nsid w:val="FFFFFF83"/>
    <w:multiLevelType w:val="multilevel"/>
    <w:tmpl w:val="046AAE44"/>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hybridMultilevel"/>
    <w:tmpl w:val="ED1AB0C2"/>
    <w:lvl w:ilvl="0" w:tplc="C6484CBC">
      <w:start w:val="1"/>
      <w:numFmt w:val="bullet"/>
      <w:lvlText w:val=""/>
      <w:lvlJc w:val="left"/>
      <w:pPr>
        <w:tabs>
          <w:tab w:val="num" w:pos="360"/>
        </w:tabs>
        <w:ind w:left="360" w:hanging="360"/>
      </w:pPr>
      <w:rPr>
        <w:rFonts w:ascii="Symbol" w:hAnsi="Symbol" w:hint="default"/>
      </w:rPr>
    </w:lvl>
    <w:lvl w:ilvl="1" w:tplc="44EC865A">
      <w:numFmt w:val="decimal"/>
      <w:lvlText w:val=""/>
      <w:lvlJc w:val="left"/>
    </w:lvl>
    <w:lvl w:ilvl="2" w:tplc="D5887120">
      <w:numFmt w:val="decimal"/>
      <w:lvlText w:val=""/>
      <w:lvlJc w:val="left"/>
    </w:lvl>
    <w:lvl w:ilvl="3" w:tplc="449EBE8E">
      <w:numFmt w:val="decimal"/>
      <w:lvlText w:val=""/>
      <w:lvlJc w:val="left"/>
    </w:lvl>
    <w:lvl w:ilvl="4" w:tplc="D5A82F04">
      <w:numFmt w:val="decimal"/>
      <w:lvlText w:val=""/>
      <w:lvlJc w:val="left"/>
    </w:lvl>
    <w:lvl w:ilvl="5" w:tplc="344CCED8">
      <w:numFmt w:val="decimal"/>
      <w:lvlText w:val=""/>
      <w:lvlJc w:val="left"/>
    </w:lvl>
    <w:lvl w:ilvl="6" w:tplc="C6869572">
      <w:numFmt w:val="decimal"/>
      <w:lvlText w:val=""/>
      <w:lvlJc w:val="left"/>
    </w:lvl>
    <w:lvl w:ilvl="7" w:tplc="AAEA59F0">
      <w:numFmt w:val="decimal"/>
      <w:lvlText w:val=""/>
      <w:lvlJc w:val="left"/>
    </w:lvl>
    <w:lvl w:ilvl="8" w:tplc="E3B6382A">
      <w:numFmt w:val="decimal"/>
      <w:lvlText w:val=""/>
      <w:lvlJc w:val="left"/>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hybridMultilevel"/>
    <w:tmpl w:val="840E8934"/>
    <w:lvl w:ilvl="0" w:tplc="4F7CBCDE">
      <w:start w:val="1"/>
      <w:numFmt w:val="bullet"/>
      <w:lvlText w:val=""/>
      <w:lvlJc w:val="left"/>
      <w:pPr>
        <w:tabs>
          <w:tab w:val="num" w:pos="720"/>
        </w:tabs>
        <w:ind w:left="720" w:hanging="360"/>
      </w:pPr>
      <w:rPr>
        <w:rFonts w:ascii="Symbol" w:hAnsi="Symbol" w:hint="default"/>
        <w:sz w:val="20"/>
      </w:rPr>
    </w:lvl>
    <w:lvl w:ilvl="1" w:tplc="2FF6363E" w:tentative="1">
      <w:start w:val="1"/>
      <w:numFmt w:val="bullet"/>
      <w:lvlText w:val="o"/>
      <w:lvlJc w:val="left"/>
      <w:pPr>
        <w:tabs>
          <w:tab w:val="num" w:pos="1440"/>
        </w:tabs>
        <w:ind w:left="1440" w:hanging="360"/>
      </w:pPr>
      <w:rPr>
        <w:rFonts w:ascii="Courier New" w:hAnsi="Courier New" w:hint="default"/>
        <w:sz w:val="20"/>
      </w:rPr>
    </w:lvl>
    <w:lvl w:ilvl="2" w:tplc="7728AFD2" w:tentative="1">
      <w:start w:val="1"/>
      <w:numFmt w:val="bullet"/>
      <w:lvlText w:val=""/>
      <w:lvlJc w:val="left"/>
      <w:pPr>
        <w:tabs>
          <w:tab w:val="num" w:pos="2160"/>
        </w:tabs>
        <w:ind w:left="2160" w:hanging="360"/>
      </w:pPr>
      <w:rPr>
        <w:rFonts w:ascii="Wingdings" w:hAnsi="Wingdings" w:hint="default"/>
        <w:sz w:val="20"/>
      </w:rPr>
    </w:lvl>
    <w:lvl w:ilvl="3" w:tplc="7FE877D4" w:tentative="1">
      <w:start w:val="1"/>
      <w:numFmt w:val="bullet"/>
      <w:lvlText w:val=""/>
      <w:lvlJc w:val="left"/>
      <w:pPr>
        <w:tabs>
          <w:tab w:val="num" w:pos="2880"/>
        </w:tabs>
        <w:ind w:left="2880" w:hanging="360"/>
      </w:pPr>
      <w:rPr>
        <w:rFonts w:ascii="Wingdings" w:hAnsi="Wingdings" w:hint="default"/>
        <w:sz w:val="20"/>
      </w:rPr>
    </w:lvl>
    <w:lvl w:ilvl="4" w:tplc="5F70E83C" w:tentative="1">
      <w:start w:val="1"/>
      <w:numFmt w:val="bullet"/>
      <w:lvlText w:val=""/>
      <w:lvlJc w:val="left"/>
      <w:pPr>
        <w:tabs>
          <w:tab w:val="num" w:pos="3600"/>
        </w:tabs>
        <w:ind w:left="3600" w:hanging="360"/>
      </w:pPr>
      <w:rPr>
        <w:rFonts w:ascii="Wingdings" w:hAnsi="Wingdings" w:hint="default"/>
        <w:sz w:val="20"/>
      </w:rPr>
    </w:lvl>
    <w:lvl w:ilvl="5" w:tplc="FA04F208" w:tentative="1">
      <w:start w:val="1"/>
      <w:numFmt w:val="bullet"/>
      <w:lvlText w:val=""/>
      <w:lvlJc w:val="left"/>
      <w:pPr>
        <w:tabs>
          <w:tab w:val="num" w:pos="4320"/>
        </w:tabs>
        <w:ind w:left="4320" w:hanging="360"/>
      </w:pPr>
      <w:rPr>
        <w:rFonts w:ascii="Wingdings" w:hAnsi="Wingdings" w:hint="default"/>
        <w:sz w:val="20"/>
      </w:rPr>
    </w:lvl>
    <w:lvl w:ilvl="6" w:tplc="E772C04E" w:tentative="1">
      <w:start w:val="1"/>
      <w:numFmt w:val="bullet"/>
      <w:lvlText w:val=""/>
      <w:lvlJc w:val="left"/>
      <w:pPr>
        <w:tabs>
          <w:tab w:val="num" w:pos="5040"/>
        </w:tabs>
        <w:ind w:left="5040" w:hanging="360"/>
      </w:pPr>
      <w:rPr>
        <w:rFonts w:ascii="Wingdings" w:hAnsi="Wingdings" w:hint="default"/>
        <w:sz w:val="20"/>
      </w:rPr>
    </w:lvl>
    <w:lvl w:ilvl="7" w:tplc="FB0217F4" w:tentative="1">
      <w:start w:val="1"/>
      <w:numFmt w:val="bullet"/>
      <w:lvlText w:val=""/>
      <w:lvlJc w:val="left"/>
      <w:pPr>
        <w:tabs>
          <w:tab w:val="num" w:pos="5760"/>
        </w:tabs>
        <w:ind w:left="5760" w:hanging="360"/>
      </w:pPr>
      <w:rPr>
        <w:rFonts w:ascii="Wingdings" w:hAnsi="Wingdings" w:hint="default"/>
        <w:sz w:val="20"/>
      </w:rPr>
    </w:lvl>
    <w:lvl w:ilvl="8" w:tplc="68062CE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5065011">
    <w:abstractNumId w:val="16"/>
  </w:num>
  <w:num w:numId="2" w16cid:durableId="356733648">
    <w:abstractNumId w:val="13"/>
  </w:num>
  <w:num w:numId="3" w16cid:durableId="2118744034">
    <w:abstractNumId w:val="14"/>
  </w:num>
  <w:num w:numId="4" w16cid:durableId="1253389217">
    <w:abstractNumId w:val="22"/>
  </w:num>
  <w:num w:numId="5" w16cid:durableId="790976651">
    <w:abstractNumId w:val="10"/>
  </w:num>
  <w:num w:numId="6" w16cid:durableId="858616820">
    <w:abstractNumId w:val="9"/>
  </w:num>
  <w:num w:numId="7" w16cid:durableId="41175808">
    <w:abstractNumId w:val="20"/>
  </w:num>
  <w:num w:numId="8" w16cid:durableId="396902353">
    <w:abstractNumId w:val="19"/>
  </w:num>
  <w:num w:numId="9" w16cid:durableId="1215193891">
    <w:abstractNumId w:val="15"/>
  </w:num>
  <w:num w:numId="10" w16cid:durableId="1322269826">
    <w:abstractNumId w:val="3"/>
  </w:num>
  <w:num w:numId="11" w16cid:durableId="349265291">
    <w:abstractNumId w:val="2"/>
  </w:num>
  <w:num w:numId="12" w16cid:durableId="122768318">
    <w:abstractNumId w:val="1"/>
  </w:num>
  <w:num w:numId="13" w16cid:durableId="418407065">
    <w:abstractNumId w:val="0"/>
  </w:num>
  <w:num w:numId="14" w16cid:durableId="1201044447">
    <w:abstractNumId w:val="8"/>
  </w:num>
  <w:num w:numId="15" w16cid:durableId="1843934176">
    <w:abstractNumId w:val="7"/>
  </w:num>
  <w:num w:numId="16" w16cid:durableId="1162500178">
    <w:abstractNumId w:val="6"/>
  </w:num>
  <w:num w:numId="17" w16cid:durableId="1195002191">
    <w:abstractNumId w:val="5"/>
  </w:num>
  <w:num w:numId="18" w16cid:durableId="1604145406">
    <w:abstractNumId w:val="4"/>
  </w:num>
  <w:num w:numId="19" w16cid:durableId="327636364">
    <w:abstractNumId w:val="11"/>
  </w:num>
  <w:num w:numId="20" w16cid:durableId="601375701">
    <w:abstractNumId w:val="17"/>
  </w:num>
  <w:num w:numId="21" w16cid:durableId="2047486904">
    <w:abstractNumId w:val="12"/>
  </w:num>
  <w:num w:numId="22" w16cid:durableId="205532543">
    <w:abstractNumId w:val="18"/>
  </w:num>
  <w:num w:numId="23" w16cid:durableId="857425787">
    <w:abstractNumId w:val="21"/>
  </w:num>
  <w:num w:numId="24" w16cid:durableId="14292322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0640C"/>
    <w:rsid w:val="0001004D"/>
    <w:rsid w:val="000101C3"/>
    <w:rsid w:val="0001401F"/>
    <w:rsid w:val="00023A3D"/>
    <w:rsid w:val="00040065"/>
    <w:rsid w:val="0004370F"/>
    <w:rsid w:val="00046EDE"/>
    <w:rsid w:val="000562CD"/>
    <w:rsid w:val="000603F7"/>
    <w:rsid w:val="000666DF"/>
    <w:rsid w:val="000807DE"/>
    <w:rsid w:val="0008210A"/>
    <w:rsid w:val="00084BB4"/>
    <w:rsid w:val="00090075"/>
    <w:rsid w:val="00097A4E"/>
    <w:rsid w:val="000A3933"/>
    <w:rsid w:val="000A3A1B"/>
    <w:rsid w:val="000A3C4C"/>
    <w:rsid w:val="000A57C5"/>
    <w:rsid w:val="000B1EFB"/>
    <w:rsid w:val="000B62EA"/>
    <w:rsid w:val="000C0531"/>
    <w:rsid w:val="000D1678"/>
    <w:rsid w:val="000D28E8"/>
    <w:rsid w:val="000D5FEB"/>
    <w:rsid w:val="000E24DB"/>
    <w:rsid w:val="000E5186"/>
    <w:rsid w:val="00122065"/>
    <w:rsid w:val="0012630A"/>
    <w:rsid w:val="001336F6"/>
    <w:rsid w:val="00133D3B"/>
    <w:rsid w:val="001348CF"/>
    <w:rsid w:val="001420DA"/>
    <w:rsid w:val="0014389C"/>
    <w:rsid w:val="0014552D"/>
    <w:rsid w:val="00146708"/>
    <w:rsid w:val="001478C3"/>
    <w:rsid w:val="00157773"/>
    <w:rsid w:val="00160610"/>
    <w:rsid w:val="001733F4"/>
    <w:rsid w:val="001A100D"/>
    <w:rsid w:val="001A4CA4"/>
    <w:rsid w:val="001A57E7"/>
    <w:rsid w:val="001A5FE4"/>
    <w:rsid w:val="001D081E"/>
    <w:rsid w:val="001D5333"/>
    <w:rsid w:val="001D5C5B"/>
    <w:rsid w:val="001E7293"/>
    <w:rsid w:val="001F436A"/>
    <w:rsid w:val="001F59FC"/>
    <w:rsid w:val="001F5EAB"/>
    <w:rsid w:val="0020009D"/>
    <w:rsid w:val="002003DE"/>
    <w:rsid w:val="00205BCB"/>
    <w:rsid w:val="00206793"/>
    <w:rsid w:val="00214BFB"/>
    <w:rsid w:val="00216D1F"/>
    <w:rsid w:val="00231EC0"/>
    <w:rsid w:val="00233F07"/>
    <w:rsid w:val="00240DFB"/>
    <w:rsid w:val="0024321A"/>
    <w:rsid w:val="00243C3C"/>
    <w:rsid w:val="002453FF"/>
    <w:rsid w:val="002619FB"/>
    <w:rsid w:val="00271429"/>
    <w:rsid w:val="002779E4"/>
    <w:rsid w:val="002958E9"/>
    <w:rsid w:val="002A14AD"/>
    <w:rsid w:val="002B4556"/>
    <w:rsid w:val="002B52B7"/>
    <w:rsid w:val="002C5761"/>
    <w:rsid w:val="002D794B"/>
    <w:rsid w:val="002E0773"/>
    <w:rsid w:val="002F7205"/>
    <w:rsid w:val="002F74E1"/>
    <w:rsid w:val="00300FF5"/>
    <w:rsid w:val="003068A0"/>
    <w:rsid w:val="00312700"/>
    <w:rsid w:val="00313267"/>
    <w:rsid w:val="0031477D"/>
    <w:rsid w:val="00321D4F"/>
    <w:rsid w:val="003225E1"/>
    <w:rsid w:val="00347A33"/>
    <w:rsid w:val="003553E2"/>
    <w:rsid w:val="00356FD2"/>
    <w:rsid w:val="003707D2"/>
    <w:rsid w:val="00373B67"/>
    <w:rsid w:val="00376513"/>
    <w:rsid w:val="00377FE6"/>
    <w:rsid w:val="003C54B8"/>
    <w:rsid w:val="003C665A"/>
    <w:rsid w:val="003D7CF4"/>
    <w:rsid w:val="003E1567"/>
    <w:rsid w:val="003E45DF"/>
    <w:rsid w:val="003E4ACF"/>
    <w:rsid w:val="003F4172"/>
    <w:rsid w:val="003F6502"/>
    <w:rsid w:val="003F7372"/>
    <w:rsid w:val="004014DD"/>
    <w:rsid w:val="00413827"/>
    <w:rsid w:val="00417AF9"/>
    <w:rsid w:val="0042391E"/>
    <w:rsid w:val="004306B8"/>
    <w:rsid w:val="00435A8D"/>
    <w:rsid w:val="004371CE"/>
    <w:rsid w:val="00440A3F"/>
    <w:rsid w:val="004454AD"/>
    <w:rsid w:val="00455152"/>
    <w:rsid w:val="00462D05"/>
    <w:rsid w:val="00467E0B"/>
    <w:rsid w:val="00475EA7"/>
    <w:rsid w:val="00477D61"/>
    <w:rsid w:val="00480236"/>
    <w:rsid w:val="00493873"/>
    <w:rsid w:val="004A5931"/>
    <w:rsid w:val="004B37F3"/>
    <w:rsid w:val="004B3897"/>
    <w:rsid w:val="004B398E"/>
    <w:rsid w:val="004B787E"/>
    <w:rsid w:val="004B7B44"/>
    <w:rsid w:val="004C1606"/>
    <w:rsid w:val="004C1BAE"/>
    <w:rsid w:val="004C212C"/>
    <w:rsid w:val="004C424E"/>
    <w:rsid w:val="004E28B0"/>
    <w:rsid w:val="004E367D"/>
    <w:rsid w:val="004E7342"/>
    <w:rsid w:val="00511AF9"/>
    <w:rsid w:val="00512EA9"/>
    <w:rsid w:val="00520F0F"/>
    <w:rsid w:val="0053044E"/>
    <w:rsid w:val="005437AC"/>
    <w:rsid w:val="00545348"/>
    <w:rsid w:val="0056062C"/>
    <w:rsid w:val="005621B7"/>
    <w:rsid w:val="00562B9B"/>
    <w:rsid w:val="00573E11"/>
    <w:rsid w:val="00576444"/>
    <w:rsid w:val="00587503"/>
    <w:rsid w:val="00591E39"/>
    <w:rsid w:val="00591ECA"/>
    <w:rsid w:val="005930D1"/>
    <w:rsid w:val="00595BD8"/>
    <w:rsid w:val="005A65BE"/>
    <w:rsid w:val="005B7B33"/>
    <w:rsid w:val="005C4475"/>
    <w:rsid w:val="005D2437"/>
    <w:rsid w:val="005E5E82"/>
    <w:rsid w:val="00601352"/>
    <w:rsid w:val="006054BF"/>
    <w:rsid w:val="006057A6"/>
    <w:rsid w:val="00607584"/>
    <w:rsid w:val="00611617"/>
    <w:rsid w:val="0061682A"/>
    <w:rsid w:val="00632237"/>
    <w:rsid w:val="006327EA"/>
    <w:rsid w:val="006348E2"/>
    <w:rsid w:val="006370A4"/>
    <w:rsid w:val="00645D30"/>
    <w:rsid w:val="00645F6C"/>
    <w:rsid w:val="0065079B"/>
    <w:rsid w:val="006520ED"/>
    <w:rsid w:val="006530F9"/>
    <w:rsid w:val="00656F91"/>
    <w:rsid w:val="00680859"/>
    <w:rsid w:val="006825DD"/>
    <w:rsid w:val="00683EEA"/>
    <w:rsid w:val="006B422A"/>
    <w:rsid w:val="006C1EA0"/>
    <w:rsid w:val="006C2800"/>
    <w:rsid w:val="006C3274"/>
    <w:rsid w:val="006D374A"/>
    <w:rsid w:val="006D6407"/>
    <w:rsid w:val="006E0161"/>
    <w:rsid w:val="006F2164"/>
    <w:rsid w:val="00706F10"/>
    <w:rsid w:val="00713ABC"/>
    <w:rsid w:val="00713BE0"/>
    <w:rsid w:val="00716AEF"/>
    <w:rsid w:val="00717633"/>
    <w:rsid w:val="00720285"/>
    <w:rsid w:val="007239CA"/>
    <w:rsid w:val="00723B1E"/>
    <w:rsid w:val="0072461C"/>
    <w:rsid w:val="00724E4C"/>
    <w:rsid w:val="00735841"/>
    <w:rsid w:val="00737AA3"/>
    <w:rsid w:val="00740745"/>
    <w:rsid w:val="007411BE"/>
    <w:rsid w:val="0074167D"/>
    <w:rsid w:val="00741D6F"/>
    <w:rsid w:val="007423C0"/>
    <w:rsid w:val="0074481E"/>
    <w:rsid w:val="0075008A"/>
    <w:rsid w:val="0075664A"/>
    <w:rsid w:val="00756EC4"/>
    <w:rsid w:val="0076182D"/>
    <w:rsid w:val="00762E1E"/>
    <w:rsid w:val="00765261"/>
    <w:rsid w:val="0076623C"/>
    <w:rsid w:val="00790857"/>
    <w:rsid w:val="007A0B0A"/>
    <w:rsid w:val="007A0D6C"/>
    <w:rsid w:val="007A14FC"/>
    <w:rsid w:val="007B311C"/>
    <w:rsid w:val="007B3959"/>
    <w:rsid w:val="007B3D5E"/>
    <w:rsid w:val="007C0BEF"/>
    <w:rsid w:val="007C4726"/>
    <w:rsid w:val="007C5105"/>
    <w:rsid w:val="007D4906"/>
    <w:rsid w:val="007D5B1B"/>
    <w:rsid w:val="007E7554"/>
    <w:rsid w:val="007E7D0E"/>
    <w:rsid w:val="007F1B99"/>
    <w:rsid w:val="007F4DE2"/>
    <w:rsid w:val="00801CFD"/>
    <w:rsid w:val="00827712"/>
    <w:rsid w:val="00836167"/>
    <w:rsid w:val="008376E4"/>
    <w:rsid w:val="008421A7"/>
    <w:rsid w:val="0085475F"/>
    <w:rsid w:val="00854C7B"/>
    <w:rsid w:val="0085520C"/>
    <w:rsid w:val="0087131B"/>
    <w:rsid w:val="008722B4"/>
    <w:rsid w:val="00872890"/>
    <w:rsid w:val="00873335"/>
    <w:rsid w:val="00892392"/>
    <w:rsid w:val="00893354"/>
    <w:rsid w:val="0089752F"/>
    <w:rsid w:val="00897E63"/>
    <w:rsid w:val="008A4F25"/>
    <w:rsid w:val="008A7102"/>
    <w:rsid w:val="008B06A4"/>
    <w:rsid w:val="008C1213"/>
    <w:rsid w:val="008C5E23"/>
    <w:rsid w:val="008C6496"/>
    <w:rsid w:val="008D0C2A"/>
    <w:rsid w:val="008F74A3"/>
    <w:rsid w:val="008F7CAA"/>
    <w:rsid w:val="00903428"/>
    <w:rsid w:val="00912658"/>
    <w:rsid w:val="00912814"/>
    <w:rsid w:val="0092028C"/>
    <w:rsid w:val="009322E9"/>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D37B9"/>
    <w:rsid w:val="009E47CB"/>
    <w:rsid w:val="009E4D99"/>
    <w:rsid w:val="009F74A4"/>
    <w:rsid w:val="00A05D16"/>
    <w:rsid w:val="00A06140"/>
    <w:rsid w:val="00A074E9"/>
    <w:rsid w:val="00A17286"/>
    <w:rsid w:val="00A2388C"/>
    <w:rsid w:val="00A3135F"/>
    <w:rsid w:val="00A45098"/>
    <w:rsid w:val="00A45679"/>
    <w:rsid w:val="00A503F9"/>
    <w:rsid w:val="00A523E6"/>
    <w:rsid w:val="00A71114"/>
    <w:rsid w:val="00A91F05"/>
    <w:rsid w:val="00A920E0"/>
    <w:rsid w:val="00AA78B6"/>
    <w:rsid w:val="00AC0B47"/>
    <w:rsid w:val="00AC7E4A"/>
    <w:rsid w:val="00AD006A"/>
    <w:rsid w:val="00AD01C7"/>
    <w:rsid w:val="00AD0E99"/>
    <w:rsid w:val="00AD117A"/>
    <w:rsid w:val="00AD2262"/>
    <w:rsid w:val="00AD7757"/>
    <w:rsid w:val="00AE15E6"/>
    <w:rsid w:val="00AE7DC5"/>
    <w:rsid w:val="00B12991"/>
    <w:rsid w:val="00B1523B"/>
    <w:rsid w:val="00B561C2"/>
    <w:rsid w:val="00B714A6"/>
    <w:rsid w:val="00B7195A"/>
    <w:rsid w:val="00B73473"/>
    <w:rsid w:val="00B8329F"/>
    <w:rsid w:val="00B848FD"/>
    <w:rsid w:val="00B876C8"/>
    <w:rsid w:val="00B95903"/>
    <w:rsid w:val="00B97E27"/>
    <w:rsid w:val="00BA34EA"/>
    <w:rsid w:val="00BA4799"/>
    <w:rsid w:val="00BA4B45"/>
    <w:rsid w:val="00BA5AE3"/>
    <w:rsid w:val="00BA63F3"/>
    <w:rsid w:val="00BC1097"/>
    <w:rsid w:val="00BC1793"/>
    <w:rsid w:val="00BC586E"/>
    <w:rsid w:val="00BC5F2C"/>
    <w:rsid w:val="00BF6209"/>
    <w:rsid w:val="00C05C8E"/>
    <w:rsid w:val="00C10A94"/>
    <w:rsid w:val="00C12E3C"/>
    <w:rsid w:val="00C13093"/>
    <w:rsid w:val="00C14CBB"/>
    <w:rsid w:val="00C15A1E"/>
    <w:rsid w:val="00C16B9A"/>
    <w:rsid w:val="00C23800"/>
    <w:rsid w:val="00C31CD2"/>
    <w:rsid w:val="00C3266E"/>
    <w:rsid w:val="00C32E1B"/>
    <w:rsid w:val="00C43EBA"/>
    <w:rsid w:val="00C50D6E"/>
    <w:rsid w:val="00C550C8"/>
    <w:rsid w:val="00C657AF"/>
    <w:rsid w:val="00C66607"/>
    <w:rsid w:val="00C75416"/>
    <w:rsid w:val="00C75A43"/>
    <w:rsid w:val="00C76E7E"/>
    <w:rsid w:val="00C85591"/>
    <w:rsid w:val="00C85CAA"/>
    <w:rsid w:val="00CC4FB4"/>
    <w:rsid w:val="00CD3A4E"/>
    <w:rsid w:val="00CE2555"/>
    <w:rsid w:val="00CE301B"/>
    <w:rsid w:val="00CF0DD8"/>
    <w:rsid w:val="00D244B5"/>
    <w:rsid w:val="00D31431"/>
    <w:rsid w:val="00D33452"/>
    <w:rsid w:val="00D34B72"/>
    <w:rsid w:val="00D34F57"/>
    <w:rsid w:val="00D37F22"/>
    <w:rsid w:val="00D60C9F"/>
    <w:rsid w:val="00D7095F"/>
    <w:rsid w:val="00D7221C"/>
    <w:rsid w:val="00D83F32"/>
    <w:rsid w:val="00D904E0"/>
    <w:rsid w:val="00D910C5"/>
    <w:rsid w:val="00D914E1"/>
    <w:rsid w:val="00D91E03"/>
    <w:rsid w:val="00D91FA7"/>
    <w:rsid w:val="00D92B41"/>
    <w:rsid w:val="00D92F1B"/>
    <w:rsid w:val="00DA2C2F"/>
    <w:rsid w:val="00DA4584"/>
    <w:rsid w:val="00DB0ED9"/>
    <w:rsid w:val="00DB1136"/>
    <w:rsid w:val="00DC24FA"/>
    <w:rsid w:val="00DC3840"/>
    <w:rsid w:val="00DC5F40"/>
    <w:rsid w:val="00DD4DE9"/>
    <w:rsid w:val="00DD5F08"/>
    <w:rsid w:val="00DE5938"/>
    <w:rsid w:val="00DF2501"/>
    <w:rsid w:val="00DF3B40"/>
    <w:rsid w:val="00DF4291"/>
    <w:rsid w:val="00DF6CB2"/>
    <w:rsid w:val="00DF75E3"/>
    <w:rsid w:val="00E028BE"/>
    <w:rsid w:val="00E13794"/>
    <w:rsid w:val="00E2389B"/>
    <w:rsid w:val="00E25CA9"/>
    <w:rsid w:val="00E27A23"/>
    <w:rsid w:val="00E428DA"/>
    <w:rsid w:val="00E604E5"/>
    <w:rsid w:val="00E61201"/>
    <w:rsid w:val="00E6324A"/>
    <w:rsid w:val="00E80851"/>
    <w:rsid w:val="00E833AC"/>
    <w:rsid w:val="00E874F2"/>
    <w:rsid w:val="00E9080C"/>
    <w:rsid w:val="00E95C97"/>
    <w:rsid w:val="00EB3AAD"/>
    <w:rsid w:val="00EB47D8"/>
    <w:rsid w:val="00EB64CB"/>
    <w:rsid w:val="00EC3658"/>
    <w:rsid w:val="00ED1FD2"/>
    <w:rsid w:val="00ED2E9A"/>
    <w:rsid w:val="00EE07E8"/>
    <w:rsid w:val="00EE4F0B"/>
    <w:rsid w:val="00EE6FEB"/>
    <w:rsid w:val="00EE73CD"/>
    <w:rsid w:val="00EF65B0"/>
    <w:rsid w:val="00F03A6A"/>
    <w:rsid w:val="00F16AEC"/>
    <w:rsid w:val="00F6031E"/>
    <w:rsid w:val="00F83D74"/>
    <w:rsid w:val="00F94B54"/>
    <w:rsid w:val="00FA18DA"/>
    <w:rsid w:val="00FA2A9F"/>
    <w:rsid w:val="00FB29E8"/>
    <w:rsid w:val="00FC20D0"/>
    <w:rsid w:val="00FC380C"/>
    <w:rsid w:val="00FC4264"/>
    <w:rsid w:val="00FC5942"/>
    <w:rsid w:val="00FC694F"/>
    <w:rsid w:val="00FC7C32"/>
    <w:rsid w:val="00FD5185"/>
    <w:rsid w:val="00FD7813"/>
    <w:rsid w:val="00FE0019"/>
    <w:rsid w:val="00FE0BDA"/>
    <w:rsid w:val="00FE3FD1"/>
    <w:rsid w:val="00FE5CC3"/>
    <w:rsid w:val="00FF6CD6"/>
    <w:rsid w:val="1215E8A2"/>
    <w:rsid w:val="438F19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9D3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rb.it/it/transcan-3-jtc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etti@frrb.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can.eu/funding/calls/joint-call-jtc-2022-.k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3" ma:contentTypeDescription="Creare un nuovo documento." ma:contentTypeScope="" ma:versionID="917572877d3805ceaaabbbdb6969894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33559bfc87a2cc80fd5115d2d8c2fb19"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3492C5F-69AD-4E02-9108-BD29C4C5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9FD34-DCA3-4F26-8BB5-5349FA7C32B1}">
  <ds:schemaRefs>
    <ds:schemaRef ds:uri="http://schemas.microsoft.com/sharepoint/v3/contenttype/forms"/>
  </ds:schemaRefs>
</ds:datastoreItem>
</file>

<file path=customXml/itemProps3.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642</Words>
  <Characters>4173</Characters>
  <Application>Microsoft Office Word</Application>
  <DocSecurity>0</DocSecurity>
  <Lines>34</Lines>
  <Paragraphs>9</Paragraphs>
  <ScaleCrop>false</ScaleCrop>
  <Company>European Commission</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46</cp:revision>
  <cp:lastPrinted>2015-06-16T12:30:00Z</cp:lastPrinted>
  <dcterms:created xsi:type="dcterms:W3CDTF">2019-12-03T11:20:00Z</dcterms:created>
  <dcterms:modified xsi:type="dcterms:W3CDTF">2022-05-24T08:46:00Z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