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CFD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4303209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7FC441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3CCB80A" w14:textId="77777777" w:rsidR="00C27B23" w:rsidRPr="0041405A" w:rsidRDefault="005944E6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</w:t>
      </w:r>
      <w:r w:rsidR="0048249A" w:rsidRPr="0041405A">
        <w:rPr>
          <w:rFonts w:ascii="Titillium" w:hAnsi="Titillium"/>
          <w:sz w:val="20"/>
          <w:szCs w:val="20"/>
        </w:rPr>
        <w:t xml:space="preserve"> di svolgimento della rilevazione </w:t>
      </w:r>
      <w:r w:rsidR="005C503E">
        <w:rPr>
          <w:rFonts w:ascii="Titillium" w:hAnsi="Titillium"/>
          <w:sz w:val="20"/>
          <w:szCs w:val="20"/>
        </w:rPr>
        <w:t>1</w:t>
      </w:r>
      <w:r w:rsidR="00EE5298">
        <w:rPr>
          <w:rFonts w:ascii="Titillium" w:hAnsi="Titillium"/>
          <w:sz w:val="20"/>
          <w:szCs w:val="20"/>
        </w:rPr>
        <w:t>1</w:t>
      </w:r>
      <w:r>
        <w:rPr>
          <w:rFonts w:ascii="Titillium" w:hAnsi="Titillium"/>
          <w:sz w:val="20"/>
          <w:szCs w:val="20"/>
        </w:rPr>
        <w:t>/06/2021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1FBD2C61" w14:textId="4F8537F8" w:rsidR="00C27B23" w:rsidRPr="005944E6" w:rsidRDefault="005944E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5944E6">
        <w:rPr>
          <w:rFonts w:ascii="Titillium" w:hAnsi="Titillium"/>
          <w:sz w:val="20"/>
          <w:szCs w:val="20"/>
        </w:rPr>
        <w:t>D</w:t>
      </w:r>
      <w:r w:rsidR="0048249A" w:rsidRPr="005944E6">
        <w:rPr>
          <w:rFonts w:ascii="Titillium" w:hAnsi="Titillium"/>
          <w:sz w:val="20"/>
          <w:szCs w:val="20"/>
        </w:rPr>
        <w:t>ata di inizio</w:t>
      </w:r>
      <w:r>
        <w:rPr>
          <w:rFonts w:ascii="Titillium" w:hAnsi="Titillium"/>
          <w:sz w:val="20"/>
          <w:szCs w:val="20"/>
        </w:rPr>
        <w:t xml:space="preserve"> e di fine della rilevazione</w:t>
      </w:r>
      <w:r w:rsidRPr="005944E6">
        <w:rPr>
          <w:rFonts w:ascii="Titillium" w:hAnsi="Titillium"/>
          <w:sz w:val="20"/>
          <w:szCs w:val="20"/>
        </w:rPr>
        <w:t xml:space="preserve">: </w:t>
      </w:r>
      <w:r w:rsidR="005C503E">
        <w:rPr>
          <w:rFonts w:ascii="Titillium" w:hAnsi="Titillium"/>
          <w:sz w:val="20"/>
          <w:szCs w:val="20"/>
        </w:rPr>
        <w:t>1</w:t>
      </w:r>
      <w:r w:rsidR="00EE5298">
        <w:rPr>
          <w:rFonts w:ascii="Titillium" w:hAnsi="Titillium"/>
          <w:sz w:val="20"/>
          <w:szCs w:val="20"/>
        </w:rPr>
        <w:t>1</w:t>
      </w:r>
      <w:r w:rsidRPr="005944E6">
        <w:rPr>
          <w:rFonts w:ascii="Titillium" w:hAnsi="Titillium"/>
          <w:sz w:val="20"/>
          <w:szCs w:val="20"/>
        </w:rPr>
        <w:t>/06/2021</w:t>
      </w:r>
      <w:r>
        <w:rPr>
          <w:rFonts w:ascii="Titillium" w:hAnsi="Titillium"/>
          <w:sz w:val="20"/>
          <w:szCs w:val="20"/>
        </w:rPr>
        <w:t xml:space="preserve"> -</w:t>
      </w:r>
      <w:r w:rsidR="0014398E">
        <w:rPr>
          <w:rFonts w:ascii="Titillium" w:hAnsi="Titillium"/>
          <w:sz w:val="20"/>
          <w:szCs w:val="20"/>
        </w:rPr>
        <w:t xml:space="preserve"> 16</w:t>
      </w:r>
      <w:r w:rsidR="005C503E">
        <w:rPr>
          <w:rFonts w:ascii="Titillium" w:hAnsi="Titillium"/>
          <w:sz w:val="20"/>
          <w:szCs w:val="20"/>
        </w:rPr>
        <w:t>/06</w:t>
      </w:r>
      <w:r w:rsidR="00C41436">
        <w:rPr>
          <w:rFonts w:ascii="Titillium" w:hAnsi="Titillium"/>
          <w:sz w:val="20"/>
          <w:szCs w:val="20"/>
        </w:rPr>
        <w:t>/2021</w:t>
      </w:r>
    </w:p>
    <w:p w14:paraId="375C496D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6A79994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5FB6D2D" w14:textId="6F925568" w:rsidR="005944E6" w:rsidRDefault="005944E6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Nell’effettuazione della rilevazione, l’Organismo di Vigilanza ha proceduto come segue:</w:t>
      </w:r>
    </w:p>
    <w:p w14:paraId="1B1FAF2F" w14:textId="77777777" w:rsidR="006C283F" w:rsidRPr="0041405A" w:rsidRDefault="006C283F" w:rsidP="006C283F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230DC372" w14:textId="77777777" w:rsidR="006C283F" w:rsidRPr="0041405A" w:rsidRDefault="006C283F" w:rsidP="006C283F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620FAD86" w14:textId="77777777" w:rsidR="006C283F" w:rsidRPr="0041405A" w:rsidRDefault="006C283F" w:rsidP="006C283F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5C8A5F74" w14:textId="77777777" w:rsidR="00A20809" w:rsidRDefault="006C283F" w:rsidP="006C283F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</w:t>
      </w:r>
    </w:p>
    <w:p w14:paraId="040FA491" w14:textId="768E7C53" w:rsidR="00C27B23" w:rsidRPr="00A20809" w:rsidRDefault="00A20809" w:rsidP="00A20809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e</w:t>
      </w:r>
      <w:r w:rsidR="005944E6">
        <w:rPr>
          <w:rFonts w:ascii="Titillium" w:hAnsi="Titillium"/>
          <w:sz w:val="20"/>
          <w:szCs w:val="20"/>
        </w:rPr>
        <w:t>same delle procedure e delle responsabilità connesse a</w:t>
      </w:r>
      <w:r>
        <w:rPr>
          <w:rFonts w:ascii="Titillium" w:hAnsi="Titillium"/>
          <w:sz w:val="20"/>
          <w:szCs w:val="20"/>
        </w:rPr>
        <w:t>lla elaborazione, trasmissione e pubblicazione dei dat</w:t>
      </w:r>
      <w:r w:rsidR="005944E6">
        <w:rPr>
          <w:rFonts w:ascii="Titillium" w:hAnsi="Titillium"/>
          <w:sz w:val="20"/>
          <w:szCs w:val="20"/>
        </w:rPr>
        <w:t xml:space="preserve">i oggetto di attestazione, anche attraverso l’esame del </w:t>
      </w:r>
      <w:r>
        <w:rPr>
          <w:rFonts w:ascii="Titillium" w:hAnsi="Titillium"/>
          <w:sz w:val="20"/>
          <w:szCs w:val="20"/>
        </w:rPr>
        <w:t xml:space="preserve">PTPCT 2021-2023 della Fondazione, Sezione Trasparenza e relativa Tabella allegata. </w:t>
      </w:r>
    </w:p>
    <w:p w14:paraId="53447D1A" w14:textId="77777777" w:rsidR="00A20809" w:rsidRPr="0041405A" w:rsidRDefault="00A20809" w:rsidP="00A20809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u w:val="single"/>
        </w:rPr>
      </w:pPr>
    </w:p>
    <w:p w14:paraId="6728EF44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C66CC0C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EAECB44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52B8C08D" w14:textId="77777777" w:rsidR="005944E6" w:rsidRDefault="005944E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14BFBAB1" w14:textId="77777777" w:rsidR="0039225E" w:rsidRDefault="0039225E" w:rsidP="005944E6">
      <w:pPr>
        <w:spacing w:line="360" w:lineRule="auto"/>
        <w:jc w:val="right"/>
        <w:rPr>
          <w:rFonts w:ascii="Titillium" w:hAnsi="Titillium"/>
          <w:bCs/>
          <w:iCs/>
          <w:sz w:val="20"/>
          <w:szCs w:val="20"/>
        </w:rPr>
      </w:pPr>
    </w:p>
    <w:p w14:paraId="203510A5" w14:textId="77777777" w:rsidR="00A20809" w:rsidRPr="004158DC" w:rsidRDefault="00A20809" w:rsidP="00A20809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</w:t>
      </w:r>
      <w:r w:rsidRPr="004158DC">
        <w:rPr>
          <w:rFonts w:ascii="Titillium" w:hAnsi="Titillium" w:cs="Times New Roman"/>
          <w:sz w:val="20"/>
          <w:szCs w:val="20"/>
        </w:rPr>
        <w:t>Organismo di Vigilanza della Fondazione Regionale per la Ricerca Biomedica (FRRB)</w:t>
      </w:r>
    </w:p>
    <w:p w14:paraId="2ECC509A" w14:textId="77777777" w:rsidR="00A20809" w:rsidRDefault="00A20809" w:rsidP="00A20809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6F3CE26F" w14:textId="44C1097F" w:rsidR="00A20809" w:rsidRPr="0014398E" w:rsidRDefault="00A20809" w:rsidP="0014398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14398E">
        <w:rPr>
          <w:rFonts w:ascii="Titillium" w:hAnsi="Titillium" w:cs="Times New Roman"/>
          <w:sz w:val="20"/>
          <w:szCs w:val="20"/>
        </w:rPr>
        <w:t>F.to Avv. Paolo Bernardini</w:t>
      </w:r>
      <w:r w:rsidRPr="0014398E">
        <w:rPr>
          <w:rFonts w:ascii="Titillium" w:hAnsi="Titillium" w:cs="Times New Roman"/>
          <w:sz w:val="20"/>
          <w:szCs w:val="20"/>
        </w:rPr>
        <w:tab/>
      </w:r>
    </w:p>
    <w:p w14:paraId="0DC7A8E6" w14:textId="3C963643" w:rsidR="00A20809" w:rsidRPr="0014398E" w:rsidRDefault="00A20809" w:rsidP="0014398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14398E">
        <w:rPr>
          <w:rFonts w:ascii="Titillium" w:hAnsi="Titillium" w:cs="Times New Roman"/>
          <w:sz w:val="20"/>
          <w:szCs w:val="20"/>
        </w:rPr>
        <w:t xml:space="preserve">F.to Dr. Sergio Rocca </w:t>
      </w:r>
      <w:r w:rsidRPr="0014398E">
        <w:rPr>
          <w:rFonts w:ascii="Titillium" w:hAnsi="Titillium" w:cs="Times New Roman"/>
          <w:sz w:val="20"/>
          <w:szCs w:val="20"/>
        </w:rPr>
        <w:tab/>
      </w:r>
    </w:p>
    <w:p w14:paraId="3FA73AAC" w14:textId="3395120E" w:rsidR="00A20809" w:rsidRDefault="0014398E" w:rsidP="0014398E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                                           </w:t>
      </w:r>
      <w:r w:rsidR="00A20809" w:rsidRPr="0014398E">
        <w:rPr>
          <w:rFonts w:ascii="Titillium" w:hAnsi="Titillium" w:cs="Times New Roman"/>
          <w:sz w:val="20"/>
          <w:szCs w:val="20"/>
        </w:rPr>
        <w:t>F.to Dr.ssa Chiara Consonni</w:t>
      </w:r>
      <w:r w:rsidR="00A20809" w:rsidRPr="00B8679A">
        <w:rPr>
          <w:rFonts w:ascii="Titillium" w:hAnsi="Titillium" w:cs="Times New Roman"/>
          <w:b/>
          <w:bCs/>
          <w:sz w:val="20"/>
          <w:szCs w:val="20"/>
        </w:rPr>
        <w:t xml:space="preserve"> </w:t>
      </w:r>
      <w:r w:rsidR="00A20809" w:rsidRPr="00B8679A">
        <w:rPr>
          <w:rFonts w:ascii="Titillium" w:hAnsi="Titillium" w:cs="Times New Roman"/>
          <w:b/>
          <w:bCs/>
          <w:sz w:val="20"/>
          <w:szCs w:val="20"/>
        </w:rPr>
        <w:tab/>
      </w:r>
    </w:p>
    <w:p w14:paraId="2B1C9449" w14:textId="77777777" w:rsidR="005944E6" w:rsidRPr="005944E6" w:rsidRDefault="005944E6" w:rsidP="00A20809">
      <w:pPr>
        <w:spacing w:line="360" w:lineRule="auto"/>
        <w:jc w:val="right"/>
        <w:rPr>
          <w:rFonts w:ascii="Titillium" w:hAnsi="Titillium"/>
          <w:b/>
          <w:iCs/>
          <w:sz w:val="20"/>
          <w:szCs w:val="20"/>
        </w:rPr>
      </w:pPr>
    </w:p>
    <w:sectPr w:rsidR="005944E6" w:rsidRPr="005944E6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170B" w14:textId="77777777" w:rsidR="00453995" w:rsidRDefault="00453995">
      <w:pPr>
        <w:spacing w:after="0" w:line="240" w:lineRule="auto"/>
      </w:pPr>
      <w:r>
        <w:separator/>
      </w:r>
    </w:p>
  </w:endnote>
  <w:endnote w:type="continuationSeparator" w:id="0">
    <w:p w14:paraId="7E87481B" w14:textId="77777777" w:rsidR="00453995" w:rsidRDefault="0045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5985" w14:textId="77777777" w:rsidR="00453995" w:rsidRDefault="00453995">
      <w:pPr>
        <w:spacing w:after="0" w:line="240" w:lineRule="auto"/>
      </w:pPr>
      <w:r>
        <w:separator/>
      </w:r>
    </w:p>
  </w:footnote>
  <w:footnote w:type="continuationSeparator" w:id="0">
    <w:p w14:paraId="17DDFBDD" w14:textId="77777777" w:rsidR="00453995" w:rsidRDefault="0045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3AB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A2F6E65" wp14:editId="78AADC20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ED0A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C065DAB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B445744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77D4A5FD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3F0D665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43BA4"/>
    <w:rsid w:val="000F2C0E"/>
    <w:rsid w:val="0014398E"/>
    <w:rsid w:val="0016468A"/>
    <w:rsid w:val="0024134D"/>
    <w:rsid w:val="002C572E"/>
    <w:rsid w:val="003338AF"/>
    <w:rsid w:val="00357A1B"/>
    <w:rsid w:val="0039225E"/>
    <w:rsid w:val="00394A30"/>
    <w:rsid w:val="003A204B"/>
    <w:rsid w:val="003E1CF5"/>
    <w:rsid w:val="0041405A"/>
    <w:rsid w:val="00416AD0"/>
    <w:rsid w:val="00453995"/>
    <w:rsid w:val="0048249A"/>
    <w:rsid w:val="004833D5"/>
    <w:rsid w:val="004D1320"/>
    <w:rsid w:val="004F18CD"/>
    <w:rsid w:val="005944E6"/>
    <w:rsid w:val="005C503E"/>
    <w:rsid w:val="0060106A"/>
    <w:rsid w:val="006C283F"/>
    <w:rsid w:val="006E496C"/>
    <w:rsid w:val="007052EA"/>
    <w:rsid w:val="00713BFD"/>
    <w:rsid w:val="007A107C"/>
    <w:rsid w:val="00832703"/>
    <w:rsid w:val="00837860"/>
    <w:rsid w:val="0084049A"/>
    <w:rsid w:val="0085206C"/>
    <w:rsid w:val="00861FE1"/>
    <w:rsid w:val="008A0378"/>
    <w:rsid w:val="009032E3"/>
    <w:rsid w:val="00955140"/>
    <w:rsid w:val="009A5646"/>
    <w:rsid w:val="009C05D1"/>
    <w:rsid w:val="009C6FAC"/>
    <w:rsid w:val="00A20809"/>
    <w:rsid w:val="00A52DF7"/>
    <w:rsid w:val="00AF790D"/>
    <w:rsid w:val="00BB1DD0"/>
    <w:rsid w:val="00C27B23"/>
    <w:rsid w:val="00C32BE7"/>
    <w:rsid w:val="00C41436"/>
    <w:rsid w:val="00D27496"/>
    <w:rsid w:val="00DD5018"/>
    <w:rsid w:val="00E23E75"/>
    <w:rsid w:val="00E42E32"/>
    <w:rsid w:val="00EE529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B46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89AEB-530F-46A1-B963-C962CE4C885F}"/>
</file>

<file path=customXml/itemProps2.xml><?xml version="1.0" encoding="utf-8"?>
<ds:datastoreItem xmlns:ds="http://schemas.openxmlformats.org/officeDocument/2006/customXml" ds:itemID="{05E5F653-87CC-4DC3-8091-EC0636F955CF}"/>
</file>

<file path=customXml/itemProps3.xml><?xml version="1.0" encoding="utf-8"?>
<ds:datastoreItem xmlns:ds="http://schemas.openxmlformats.org/officeDocument/2006/customXml" ds:itemID="{528887BB-2BA3-4F95-AA7A-E7B4EB849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bernardini</cp:lastModifiedBy>
  <cp:revision>2</cp:revision>
  <cp:lastPrinted>2018-02-28T15:30:00Z</cp:lastPrinted>
  <dcterms:created xsi:type="dcterms:W3CDTF">2021-06-16T09:59:00Z</dcterms:created>
  <dcterms:modified xsi:type="dcterms:W3CDTF">2021-06-16T09:59:00Z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